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CF5" w:rsidRDefault="004470E3" w:rsidP="00B93CF5">
      <w:pPr>
        <w:jc w:val="right"/>
        <w:rPr>
          <w:rFonts w:asciiTheme="minorBidi" w:hAnsiTheme="minorBidi"/>
          <w:b/>
          <w:bCs/>
          <w:sz w:val="24"/>
          <w:szCs w:val="24"/>
        </w:rPr>
      </w:pPr>
      <w:r>
        <w:rPr>
          <w:rFonts w:asciiTheme="minorBidi" w:hAnsiTheme="minorBidi"/>
          <w:b/>
          <w:bCs/>
          <w:noProof/>
          <w:sz w:val="24"/>
          <w:szCs w:val="24"/>
          <w:lang w:eastAsia="zh-CN"/>
        </w:rPr>
        <w:drawing>
          <wp:anchor distT="0" distB="0" distL="114300" distR="114300" simplePos="0" relativeHeight="251663360" behindDoc="0" locked="0" layoutInCell="1" allowOverlap="1" wp14:anchorId="233F286D" wp14:editId="48FE9E09">
            <wp:simplePos x="0" y="0"/>
            <wp:positionH relativeFrom="column">
              <wp:posOffset>4600575</wp:posOffset>
            </wp:positionH>
            <wp:positionV relativeFrom="paragraph">
              <wp:posOffset>514350</wp:posOffset>
            </wp:positionV>
            <wp:extent cx="941705" cy="251460"/>
            <wp:effectExtent l="0" t="0" r="0" b="0"/>
            <wp:wrapNone/>
            <wp:docPr id="3" name="Picture 3" descr="C:\Users\lynsey_belp.co.uk\AppData\Local\Microsoft\Windows\Temporary Internet Files\Content.Outlook\D3ULCHKA\Your Local Growth H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sey_belp.co.uk\AppData\Local\Microsoft\Windows\Temporary Internet Files\Content.Outlook\D3ULCHKA\Your Local Growth Hu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705" cy="251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color w:val="FF0000"/>
          <w:sz w:val="24"/>
          <w:szCs w:val="24"/>
          <w:lang w:eastAsia="zh-CN"/>
        </w:rPr>
        <w:drawing>
          <wp:anchor distT="0" distB="0" distL="114300" distR="114300" simplePos="0" relativeHeight="251661312" behindDoc="0" locked="0" layoutInCell="1" allowOverlap="1" wp14:anchorId="733C7790" wp14:editId="71C3B37D">
            <wp:simplePos x="0" y="0"/>
            <wp:positionH relativeFrom="column">
              <wp:posOffset>2209800</wp:posOffset>
            </wp:positionH>
            <wp:positionV relativeFrom="paragraph">
              <wp:posOffset>190500</wp:posOffset>
            </wp:positionV>
            <wp:extent cx="2162175" cy="752475"/>
            <wp:effectExtent l="0" t="0" r="9525" b="9525"/>
            <wp:wrapNone/>
            <wp:docPr id="2" name="Picture 2" descr="M:\Marketing &amp; Communications\Logos\BBF\BBF LOGO\jpg\BB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arketing &amp; Communications\Logos\BBF\BBF LOGO\jpg\BBF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21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szCs w:val="28"/>
          <w:lang w:eastAsia="zh-CN"/>
        </w:rPr>
        <w:drawing>
          <wp:anchor distT="0" distB="0" distL="114300" distR="114300" simplePos="0" relativeHeight="251659264" behindDoc="0" locked="0" layoutInCell="1" allowOverlap="1" wp14:anchorId="7BC9BD10" wp14:editId="05671C5B">
            <wp:simplePos x="0" y="0"/>
            <wp:positionH relativeFrom="column">
              <wp:posOffset>-645795</wp:posOffset>
            </wp:positionH>
            <wp:positionV relativeFrom="paragraph">
              <wp:posOffset>133350</wp:posOffset>
            </wp:positionV>
            <wp:extent cx="2502601" cy="828675"/>
            <wp:effectExtent l="0" t="0" r="0" b="0"/>
            <wp:wrapNone/>
            <wp:docPr id="4" name="Picture 4" descr="C:\Users\RichardB_belp.co.uk\AppData\Local\Microsoft\Windows\Temporary Internet Files\Content.Outlook\PS1WFBVS\BTVLEP logo (S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Outlook\PS1WFBVS\BTVLEP logo (SE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2601"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3CF5" w:rsidRPr="00A12CCE" w:rsidRDefault="00B93CF5" w:rsidP="00B93CF5">
      <w:pPr>
        <w:jc w:val="right"/>
        <w:rPr>
          <w:rFonts w:asciiTheme="minorBidi" w:hAnsiTheme="minorBidi"/>
          <w:b/>
          <w:bCs/>
          <w:sz w:val="24"/>
          <w:szCs w:val="24"/>
        </w:rPr>
      </w:pPr>
    </w:p>
    <w:p w:rsidR="00B93CF5" w:rsidRDefault="00B93CF5" w:rsidP="00B21B13">
      <w:pPr>
        <w:rPr>
          <w:rFonts w:asciiTheme="minorBidi" w:hAnsiTheme="minorBidi"/>
          <w:b/>
          <w:bCs/>
          <w:sz w:val="24"/>
          <w:szCs w:val="24"/>
        </w:rPr>
      </w:pPr>
    </w:p>
    <w:p w:rsidR="00EB2030" w:rsidRDefault="00EB2030" w:rsidP="0028794A">
      <w:pPr>
        <w:rPr>
          <w:rFonts w:asciiTheme="minorBidi" w:hAnsiTheme="minorBidi"/>
        </w:rPr>
      </w:pPr>
    </w:p>
    <w:p w:rsidR="0048735C" w:rsidRPr="00505B6D" w:rsidRDefault="00920E6C" w:rsidP="0028794A">
      <w:pPr>
        <w:rPr>
          <w:rFonts w:asciiTheme="minorBidi" w:hAnsiTheme="minorBidi"/>
          <w:lang w:val="pt-BR"/>
        </w:rPr>
      </w:pPr>
      <w:r w:rsidRPr="00505B6D">
        <w:rPr>
          <w:rFonts w:asciiTheme="minorBidi" w:hAnsiTheme="minorBidi"/>
          <w:lang w:val="pt-BR"/>
        </w:rPr>
        <w:t xml:space="preserve">No. </w:t>
      </w:r>
      <w:r w:rsidR="00395977" w:rsidRPr="00505B6D">
        <w:rPr>
          <w:rFonts w:asciiTheme="minorBidi" w:hAnsiTheme="minorBidi"/>
          <w:lang w:val="pt-BR"/>
        </w:rPr>
        <w:t>0</w:t>
      </w:r>
      <w:r w:rsidR="00B776F3" w:rsidRPr="00505B6D">
        <w:rPr>
          <w:rFonts w:asciiTheme="minorBidi" w:hAnsiTheme="minorBidi"/>
          <w:lang w:val="pt-BR"/>
        </w:rPr>
        <w:t>02.16</w:t>
      </w:r>
      <w:r w:rsidR="007C0898" w:rsidRPr="00505B6D">
        <w:rPr>
          <w:rFonts w:asciiTheme="minorBidi" w:hAnsiTheme="minorBidi"/>
          <w:lang w:val="pt-BR"/>
        </w:rPr>
        <w:tab/>
      </w:r>
      <w:r w:rsidR="007C0898" w:rsidRPr="00505B6D">
        <w:rPr>
          <w:rFonts w:asciiTheme="minorBidi" w:hAnsiTheme="minorBidi"/>
          <w:lang w:val="pt-BR"/>
        </w:rPr>
        <w:tab/>
      </w:r>
      <w:r w:rsidR="007C0898" w:rsidRPr="00505B6D">
        <w:rPr>
          <w:rFonts w:asciiTheme="minorBidi" w:hAnsiTheme="minorBidi"/>
          <w:lang w:val="pt-BR"/>
        </w:rPr>
        <w:tab/>
      </w:r>
      <w:r w:rsidR="007C0898" w:rsidRPr="00505B6D">
        <w:rPr>
          <w:rFonts w:asciiTheme="minorBidi" w:hAnsiTheme="minorBidi"/>
          <w:lang w:val="pt-BR"/>
        </w:rPr>
        <w:tab/>
      </w:r>
      <w:r w:rsidR="007C0898" w:rsidRPr="00505B6D">
        <w:rPr>
          <w:rFonts w:asciiTheme="minorBidi" w:hAnsiTheme="minorBidi"/>
          <w:lang w:val="pt-BR"/>
        </w:rPr>
        <w:tab/>
      </w:r>
      <w:r w:rsidR="007C0898" w:rsidRPr="00505B6D">
        <w:rPr>
          <w:rFonts w:asciiTheme="minorBidi" w:hAnsiTheme="minorBidi"/>
          <w:lang w:val="pt-BR"/>
        </w:rPr>
        <w:tab/>
      </w:r>
      <w:r w:rsidR="007C0898" w:rsidRPr="00505B6D">
        <w:rPr>
          <w:rFonts w:asciiTheme="minorBidi" w:hAnsiTheme="minorBidi"/>
          <w:lang w:val="pt-BR"/>
        </w:rPr>
        <w:tab/>
      </w:r>
      <w:r w:rsidR="007C0898" w:rsidRPr="00505B6D">
        <w:rPr>
          <w:rFonts w:asciiTheme="minorBidi" w:hAnsiTheme="minorBidi"/>
          <w:lang w:val="pt-BR"/>
        </w:rPr>
        <w:tab/>
        <w:t xml:space="preserve">          </w:t>
      </w:r>
      <w:r w:rsidR="0070090A">
        <w:rPr>
          <w:rFonts w:asciiTheme="minorBidi" w:hAnsiTheme="minorBidi"/>
          <w:lang w:val="pt-BR"/>
        </w:rPr>
        <w:t>8</w:t>
      </w:r>
      <w:r w:rsidR="00B776F3" w:rsidRPr="00505B6D">
        <w:rPr>
          <w:rFonts w:asciiTheme="minorBidi" w:hAnsiTheme="minorBidi"/>
          <w:lang w:val="pt-BR"/>
        </w:rPr>
        <w:t xml:space="preserve"> February 2016</w:t>
      </w:r>
    </w:p>
    <w:p w:rsidR="00311072" w:rsidRPr="00505B6D" w:rsidRDefault="002F557D" w:rsidP="00395977">
      <w:pPr>
        <w:jc w:val="center"/>
        <w:rPr>
          <w:rFonts w:asciiTheme="minorBidi" w:hAnsiTheme="minorBidi"/>
          <w:b/>
          <w:bCs/>
          <w:sz w:val="28"/>
          <w:szCs w:val="28"/>
          <w:lang w:val="pt-BR"/>
        </w:rPr>
      </w:pPr>
      <w:r w:rsidRPr="00505B6D">
        <w:rPr>
          <w:rFonts w:asciiTheme="minorBidi" w:hAnsiTheme="minorBidi"/>
          <w:b/>
          <w:bCs/>
          <w:sz w:val="28"/>
          <w:szCs w:val="28"/>
          <w:lang w:val="pt-BR"/>
        </w:rPr>
        <w:t>N E W S  R E L E A S E</w:t>
      </w:r>
    </w:p>
    <w:p w:rsidR="0070090A" w:rsidRPr="00C43A7C" w:rsidRDefault="0070090A" w:rsidP="00395977">
      <w:pPr>
        <w:jc w:val="center"/>
        <w:rPr>
          <w:rFonts w:asciiTheme="minorBidi" w:hAnsiTheme="minorBidi"/>
          <w:b/>
          <w:bCs/>
          <w:color w:val="FF0000"/>
          <w:sz w:val="28"/>
          <w:szCs w:val="28"/>
          <w:lang w:val="pt-BR"/>
        </w:rPr>
      </w:pPr>
    </w:p>
    <w:p w:rsidR="0049718B" w:rsidRDefault="00B776F3" w:rsidP="00395977">
      <w:pPr>
        <w:jc w:val="center"/>
        <w:rPr>
          <w:rFonts w:asciiTheme="minorBidi" w:hAnsiTheme="minorBidi"/>
          <w:b/>
          <w:bCs/>
          <w:sz w:val="24"/>
          <w:szCs w:val="24"/>
        </w:rPr>
      </w:pPr>
      <w:r>
        <w:rPr>
          <w:rFonts w:asciiTheme="minorBidi" w:hAnsiTheme="minorBidi"/>
          <w:b/>
          <w:bCs/>
          <w:sz w:val="24"/>
          <w:szCs w:val="24"/>
        </w:rPr>
        <w:t xml:space="preserve">MP witnesses latest broadband roll-out in </w:t>
      </w:r>
      <w:r w:rsidR="006C5AAB">
        <w:rPr>
          <w:rFonts w:asciiTheme="minorBidi" w:hAnsiTheme="minorBidi"/>
          <w:b/>
          <w:bCs/>
          <w:sz w:val="24"/>
          <w:szCs w:val="24"/>
        </w:rPr>
        <w:t>Grendon Underwood</w:t>
      </w:r>
    </w:p>
    <w:p w:rsidR="00881278" w:rsidRDefault="00881278" w:rsidP="00505B6D">
      <w:pPr>
        <w:spacing w:after="0" w:line="360" w:lineRule="auto"/>
        <w:rPr>
          <w:rFonts w:asciiTheme="minorBidi" w:hAnsiTheme="minorBidi"/>
          <w:color w:val="000000"/>
          <w:sz w:val="24"/>
          <w:szCs w:val="24"/>
        </w:rPr>
      </w:pPr>
    </w:p>
    <w:p w:rsidR="00505B6D" w:rsidRPr="00FF6D9E" w:rsidRDefault="00FF6D9E" w:rsidP="00FF6D9E">
      <w:pPr>
        <w:spacing w:after="0" w:line="360" w:lineRule="auto"/>
        <w:rPr>
          <w:rFonts w:asciiTheme="minorBidi" w:hAnsiTheme="minorBidi"/>
          <w:b/>
          <w:bCs/>
          <w:sz w:val="24"/>
          <w:szCs w:val="24"/>
        </w:rPr>
      </w:pPr>
      <w:r>
        <w:rPr>
          <w:rFonts w:asciiTheme="minorBidi" w:hAnsiTheme="minorBidi"/>
          <w:color w:val="000000"/>
          <w:sz w:val="24"/>
          <w:szCs w:val="24"/>
        </w:rPr>
        <w:t>Members of the</w:t>
      </w:r>
      <w:r w:rsidR="00881278" w:rsidRPr="00C02405">
        <w:rPr>
          <w:rFonts w:asciiTheme="minorBidi" w:hAnsiTheme="minorBidi"/>
          <w:color w:val="000000"/>
          <w:sz w:val="24"/>
          <w:szCs w:val="24"/>
        </w:rPr>
        <w:t xml:space="preserve"> </w:t>
      </w:r>
      <w:hyperlink r:id="rId11" w:history="1">
        <w:r w:rsidR="00881278" w:rsidRPr="00C02405">
          <w:rPr>
            <w:rStyle w:val="Hyperlink"/>
            <w:rFonts w:asciiTheme="minorBidi" w:hAnsiTheme="minorBidi"/>
            <w:sz w:val="24"/>
            <w:szCs w:val="24"/>
          </w:rPr>
          <w:t>Connected Counties</w:t>
        </w:r>
      </w:hyperlink>
      <w:r>
        <w:rPr>
          <w:rFonts w:asciiTheme="minorBidi" w:hAnsiTheme="minorBidi"/>
          <w:color w:val="000000"/>
          <w:sz w:val="24"/>
          <w:szCs w:val="24"/>
        </w:rPr>
        <w:t xml:space="preserve"> project</w:t>
      </w:r>
      <w:r w:rsidR="00881278" w:rsidRPr="00C02405">
        <w:rPr>
          <w:rFonts w:asciiTheme="minorBidi" w:hAnsiTheme="minorBidi"/>
          <w:color w:val="000000"/>
          <w:sz w:val="24"/>
          <w:szCs w:val="24"/>
        </w:rPr>
        <w:t xml:space="preserve">, which is supported by </w:t>
      </w:r>
      <w:hyperlink r:id="rId12" w:history="1">
        <w:r w:rsidR="00881278" w:rsidRPr="00C02405">
          <w:rPr>
            <w:rStyle w:val="Hyperlink"/>
            <w:rFonts w:asciiTheme="minorBidi" w:hAnsiTheme="minorBidi"/>
            <w:sz w:val="24"/>
            <w:szCs w:val="24"/>
          </w:rPr>
          <w:t>Buckinghamshire Thames Valley Local Enterprise Partnership</w:t>
        </w:r>
      </w:hyperlink>
      <w:r w:rsidR="00881278" w:rsidRPr="00C02405">
        <w:rPr>
          <w:rFonts w:asciiTheme="minorBidi" w:hAnsiTheme="minorBidi"/>
          <w:sz w:val="24"/>
          <w:szCs w:val="24"/>
        </w:rPr>
        <w:t xml:space="preserve"> (BTVLEP)</w:t>
      </w:r>
      <w:r w:rsidR="00881278" w:rsidRPr="00C02405">
        <w:rPr>
          <w:rFonts w:asciiTheme="minorBidi" w:hAnsiTheme="minorBidi"/>
          <w:color w:val="000000"/>
          <w:sz w:val="24"/>
          <w:szCs w:val="24"/>
        </w:rPr>
        <w:t xml:space="preserve">, </w:t>
      </w:r>
      <w:r w:rsidR="00B776F3" w:rsidRPr="0036578E">
        <w:rPr>
          <w:rFonts w:asciiTheme="minorBidi" w:hAnsiTheme="minorBidi"/>
          <w:sz w:val="24"/>
          <w:szCs w:val="24"/>
          <w:lang w:val="en"/>
        </w:rPr>
        <w:t xml:space="preserve">today demonstrated the technology behind the roll out of super-fast fibre broadband in </w:t>
      </w:r>
      <w:r w:rsidR="006C5AAB">
        <w:rPr>
          <w:rFonts w:asciiTheme="minorBidi" w:hAnsiTheme="minorBidi"/>
          <w:sz w:val="24"/>
          <w:szCs w:val="24"/>
          <w:lang w:val="en"/>
        </w:rPr>
        <w:t>Grendon Underwood</w:t>
      </w:r>
      <w:r w:rsidR="00B776F3" w:rsidRPr="0036578E">
        <w:rPr>
          <w:rFonts w:asciiTheme="minorBidi" w:hAnsiTheme="minorBidi"/>
          <w:sz w:val="24"/>
          <w:szCs w:val="24"/>
          <w:lang w:val="en"/>
        </w:rPr>
        <w:t xml:space="preserve"> to John Bercow, MP for Buckingham.</w:t>
      </w:r>
    </w:p>
    <w:p w:rsidR="00505B6D" w:rsidRPr="0036578E" w:rsidRDefault="00505B6D" w:rsidP="00505B6D">
      <w:pPr>
        <w:spacing w:after="0" w:line="360" w:lineRule="auto"/>
        <w:rPr>
          <w:rFonts w:asciiTheme="minorBidi" w:hAnsiTheme="minorBidi"/>
          <w:sz w:val="24"/>
          <w:szCs w:val="24"/>
          <w:lang w:val="en"/>
        </w:rPr>
      </w:pPr>
    </w:p>
    <w:p w:rsidR="00B776F3" w:rsidRDefault="00FF6D9E" w:rsidP="00505B6D">
      <w:pPr>
        <w:spacing w:after="0" w:line="360" w:lineRule="auto"/>
        <w:rPr>
          <w:rFonts w:asciiTheme="minorBidi" w:hAnsiTheme="minorBidi"/>
          <w:sz w:val="24"/>
          <w:szCs w:val="24"/>
          <w:lang w:val="en"/>
        </w:rPr>
      </w:pPr>
      <w:r>
        <w:rPr>
          <w:rFonts w:asciiTheme="minorBidi" w:hAnsiTheme="minorBidi"/>
          <w:sz w:val="24"/>
          <w:szCs w:val="24"/>
        </w:rPr>
        <w:t>The MP</w:t>
      </w:r>
      <w:r w:rsidR="00B776F3" w:rsidRPr="0036578E">
        <w:rPr>
          <w:rFonts w:asciiTheme="minorBidi" w:hAnsiTheme="minorBidi"/>
          <w:sz w:val="24"/>
          <w:szCs w:val="24"/>
          <w:lang w:val="en"/>
        </w:rPr>
        <w:t xml:space="preserve"> visited the most recent fibre broadband street cabinet to ‘go live’ in the v</w:t>
      </w:r>
      <w:r>
        <w:rPr>
          <w:rFonts w:asciiTheme="minorBidi" w:hAnsiTheme="minorBidi"/>
          <w:sz w:val="24"/>
          <w:szCs w:val="24"/>
          <w:lang w:val="en"/>
        </w:rPr>
        <w:t>illage</w:t>
      </w:r>
      <w:r w:rsidR="00B776F3" w:rsidRPr="0036578E">
        <w:rPr>
          <w:rFonts w:asciiTheme="minorBidi" w:hAnsiTheme="minorBidi"/>
          <w:sz w:val="24"/>
          <w:szCs w:val="24"/>
          <w:lang w:val="en"/>
        </w:rPr>
        <w:t xml:space="preserve"> to find out more about the roll-out and the benefits it will bring the local community. </w:t>
      </w:r>
    </w:p>
    <w:p w:rsidR="00505B6D" w:rsidRPr="0036578E" w:rsidRDefault="00505B6D" w:rsidP="00505B6D">
      <w:pPr>
        <w:spacing w:after="0" w:line="360" w:lineRule="auto"/>
        <w:rPr>
          <w:rFonts w:asciiTheme="minorBidi" w:hAnsiTheme="minorBidi"/>
          <w:sz w:val="24"/>
          <w:szCs w:val="24"/>
          <w:lang w:val="en"/>
        </w:rPr>
      </w:pPr>
    </w:p>
    <w:p w:rsidR="00B776F3" w:rsidRDefault="00B776F3" w:rsidP="00505B6D">
      <w:pPr>
        <w:spacing w:after="0" w:line="360" w:lineRule="auto"/>
        <w:rPr>
          <w:rFonts w:asciiTheme="minorBidi" w:hAnsiTheme="minorBidi"/>
          <w:sz w:val="24"/>
          <w:szCs w:val="24"/>
        </w:rPr>
      </w:pPr>
      <w:r w:rsidRPr="0036578E">
        <w:rPr>
          <w:rFonts w:asciiTheme="minorBidi" w:hAnsiTheme="minorBidi"/>
          <w:sz w:val="24"/>
          <w:szCs w:val="24"/>
          <w:lang w:val="en"/>
        </w:rPr>
        <w:t xml:space="preserve">The new network now passes more than </w:t>
      </w:r>
      <w:r w:rsidRPr="00797276">
        <w:rPr>
          <w:rFonts w:asciiTheme="minorBidi" w:hAnsiTheme="minorBidi"/>
          <w:sz w:val="24"/>
          <w:szCs w:val="24"/>
          <w:lang w:val="en"/>
        </w:rPr>
        <w:t>240</w:t>
      </w:r>
      <w:r w:rsidRPr="0036578E">
        <w:rPr>
          <w:rFonts w:asciiTheme="minorBidi" w:hAnsiTheme="minorBidi"/>
          <w:sz w:val="24"/>
          <w:szCs w:val="24"/>
          <w:lang w:val="en"/>
        </w:rPr>
        <w:t xml:space="preserve"> premises in </w:t>
      </w:r>
      <w:r w:rsidR="006C5AAB">
        <w:rPr>
          <w:rFonts w:asciiTheme="minorBidi" w:hAnsiTheme="minorBidi"/>
          <w:sz w:val="24"/>
          <w:szCs w:val="24"/>
          <w:lang w:val="en"/>
        </w:rPr>
        <w:t>Grendon Underwood</w:t>
      </w:r>
      <w:r w:rsidRPr="0036578E">
        <w:rPr>
          <w:rFonts w:asciiTheme="minorBidi" w:hAnsiTheme="minorBidi"/>
          <w:sz w:val="24"/>
          <w:szCs w:val="24"/>
          <w:lang w:val="en"/>
        </w:rPr>
        <w:t xml:space="preserve"> thanks to the Connected Counties project, </w:t>
      </w:r>
      <w:r w:rsidRPr="0036578E">
        <w:rPr>
          <w:rFonts w:asciiTheme="minorBidi" w:hAnsiTheme="minorBidi"/>
          <w:sz w:val="24"/>
          <w:szCs w:val="24"/>
        </w:rPr>
        <w:t xml:space="preserve">a partnership involving Hertfordshire and Buckinghamshire County Councils, Herts and Bucks Local Enterprise Partnerships and BT. </w:t>
      </w:r>
    </w:p>
    <w:p w:rsidR="00505B6D" w:rsidRPr="0036578E" w:rsidRDefault="00505B6D" w:rsidP="00505B6D">
      <w:pPr>
        <w:spacing w:after="0" w:line="360" w:lineRule="auto"/>
        <w:rPr>
          <w:rFonts w:asciiTheme="minorBidi" w:hAnsiTheme="minorBidi"/>
          <w:sz w:val="24"/>
          <w:szCs w:val="24"/>
        </w:rPr>
      </w:pPr>
    </w:p>
    <w:p w:rsidR="00B776F3" w:rsidRDefault="008E5109" w:rsidP="00505B6D">
      <w:pPr>
        <w:spacing w:after="0" w:line="360" w:lineRule="auto"/>
        <w:rPr>
          <w:rFonts w:asciiTheme="minorBidi" w:hAnsiTheme="minorBidi"/>
          <w:sz w:val="24"/>
          <w:szCs w:val="24"/>
          <w:lang w:val="en"/>
        </w:rPr>
      </w:pPr>
      <w:r w:rsidRPr="00A02C50">
        <w:rPr>
          <w:rFonts w:asciiTheme="minorBidi" w:hAnsiTheme="minorBidi"/>
          <w:sz w:val="24"/>
          <w:szCs w:val="24"/>
        </w:rPr>
        <w:t xml:space="preserve">Rt. Hon. </w:t>
      </w:r>
      <w:r>
        <w:rPr>
          <w:rFonts w:asciiTheme="minorBidi" w:hAnsiTheme="minorBidi"/>
          <w:sz w:val="24"/>
          <w:szCs w:val="24"/>
        </w:rPr>
        <w:t>John Bercow, Member of Parliament for Buckingham and Speaker of the House of Commons, said</w:t>
      </w:r>
      <w:r w:rsidR="00B776F3" w:rsidRPr="0036578E">
        <w:rPr>
          <w:rFonts w:asciiTheme="minorBidi" w:hAnsiTheme="minorBidi"/>
          <w:sz w:val="24"/>
          <w:szCs w:val="24"/>
          <w:lang w:val="en"/>
        </w:rPr>
        <w:t>: “</w:t>
      </w:r>
      <w:r w:rsidR="00033DEF">
        <w:rPr>
          <w:rFonts w:asciiTheme="minorBidi" w:hAnsiTheme="minorBidi"/>
          <w:sz w:val="24"/>
          <w:szCs w:val="24"/>
          <w:lang w:val="en"/>
        </w:rPr>
        <w:t xml:space="preserve">I was delighted to witness first-hand the technology behind the roll-out of super-fast fibre broadband today in </w:t>
      </w:r>
      <w:r w:rsidR="006C5AAB">
        <w:rPr>
          <w:rFonts w:asciiTheme="minorBidi" w:hAnsiTheme="minorBidi"/>
          <w:sz w:val="24"/>
          <w:szCs w:val="24"/>
          <w:lang w:val="en"/>
        </w:rPr>
        <w:t>Grendon Underwood</w:t>
      </w:r>
      <w:r w:rsidR="00033DEF">
        <w:rPr>
          <w:rFonts w:asciiTheme="minorBidi" w:hAnsiTheme="minorBidi"/>
          <w:sz w:val="24"/>
          <w:szCs w:val="24"/>
          <w:lang w:val="en"/>
        </w:rPr>
        <w:t xml:space="preserve">, which will enhance the on-line lives of local people in the area. I am encouraged by the momentum of the roll-out of super-fast broadband across Buckinghamshire and hope this continues for the next phase of activity.” </w:t>
      </w:r>
    </w:p>
    <w:p w:rsidR="00812ECD" w:rsidRDefault="00812ECD" w:rsidP="00505B6D">
      <w:pPr>
        <w:spacing w:after="0" w:line="360" w:lineRule="auto"/>
        <w:rPr>
          <w:rFonts w:asciiTheme="minorBidi" w:hAnsiTheme="minorBidi"/>
          <w:sz w:val="24"/>
          <w:szCs w:val="24"/>
          <w:lang w:val="en"/>
        </w:rPr>
      </w:pPr>
    </w:p>
    <w:p w:rsidR="00033DEF" w:rsidRPr="00033DEF" w:rsidRDefault="00033DEF" w:rsidP="00033DEF">
      <w:pPr>
        <w:spacing w:after="0" w:line="360" w:lineRule="auto"/>
        <w:jc w:val="right"/>
        <w:rPr>
          <w:rFonts w:asciiTheme="minorBidi" w:hAnsiTheme="minorBidi"/>
          <w:b/>
          <w:bCs/>
          <w:sz w:val="24"/>
          <w:szCs w:val="24"/>
          <w:lang w:val="en"/>
        </w:rPr>
      </w:pPr>
      <w:r w:rsidRPr="00033DEF">
        <w:rPr>
          <w:rFonts w:asciiTheme="minorBidi" w:hAnsiTheme="minorBidi"/>
          <w:b/>
          <w:bCs/>
          <w:sz w:val="24"/>
          <w:szCs w:val="24"/>
          <w:lang w:val="en"/>
        </w:rPr>
        <w:t>more…</w:t>
      </w:r>
    </w:p>
    <w:p w:rsidR="00273037" w:rsidRDefault="00273037" w:rsidP="00273037">
      <w:pPr>
        <w:rPr>
          <w:rFonts w:asciiTheme="minorBidi" w:hAnsiTheme="minorBidi"/>
          <w:b/>
          <w:bCs/>
          <w:sz w:val="24"/>
          <w:szCs w:val="24"/>
        </w:rPr>
      </w:pPr>
      <w:r>
        <w:rPr>
          <w:rFonts w:asciiTheme="minorBidi" w:hAnsiTheme="minorBidi"/>
          <w:b/>
          <w:bCs/>
          <w:sz w:val="24"/>
          <w:szCs w:val="24"/>
        </w:rPr>
        <w:lastRenderedPageBreak/>
        <w:t xml:space="preserve">MP witnesses latest broadband roll-out in </w:t>
      </w:r>
      <w:r w:rsidR="006C5AAB">
        <w:rPr>
          <w:rFonts w:asciiTheme="minorBidi" w:hAnsiTheme="minorBidi"/>
          <w:b/>
          <w:bCs/>
          <w:sz w:val="24"/>
          <w:szCs w:val="24"/>
        </w:rPr>
        <w:t>Grendon Underwood</w:t>
      </w:r>
      <w:r>
        <w:rPr>
          <w:rFonts w:asciiTheme="minorBidi" w:hAnsiTheme="minorBidi"/>
          <w:b/>
          <w:bCs/>
          <w:sz w:val="24"/>
          <w:szCs w:val="24"/>
        </w:rPr>
        <w:t>: 2</w:t>
      </w:r>
    </w:p>
    <w:p w:rsidR="00273037" w:rsidRPr="00273037" w:rsidRDefault="00273037" w:rsidP="00273037">
      <w:pPr>
        <w:rPr>
          <w:rFonts w:asciiTheme="minorBidi" w:hAnsiTheme="minorBidi"/>
          <w:b/>
          <w:bCs/>
          <w:sz w:val="24"/>
          <w:szCs w:val="24"/>
        </w:rPr>
      </w:pPr>
    </w:p>
    <w:p w:rsidR="00812ECD" w:rsidRPr="006D186F" w:rsidRDefault="00812ECD" w:rsidP="00812ECD">
      <w:pPr>
        <w:spacing w:after="0" w:line="360" w:lineRule="auto"/>
        <w:rPr>
          <w:rFonts w:asciiTheme="minorBidi" w:eastAsia="Times New Roman" w:hAnsiTheme="minorBidi"/>
          <w:sz w:val="24"/>
          <w:szCs w:val="24"/>
        </w:rPr>
      </w:pPr>
      <w:r w:rsidRPr="006D186F">
        <w:rPr>
          <w:rFonts w:asciiTheme="minorBidi" w:hAnsiTheme="minorBidi"/>
          <w:sz w:val="24"/>
          <w:szCs w:val="24"/>
        </w:rPr>
        <w:t>Navin Sankersingh, who works with Buckinghamshire Business First leading the Connected Counties project, said: “We are very happy to be able to provide access to the superfast broadband that the village clearly needs.  It’s also pleasing to know that similar outcomes are benefitting many other communities across the Vale.”</w:t>
      </w:r>
    </w:p>
    <w:p w:rsidR="00505B6D" w:rsidRPr="0036578E" w:rsidRDefault="00505B6D" w:rsidP="00B56948">
      <w:pPr>
        <w:spacing w:after="0" w:line="360" w:lineRule="auto"/>
        <w:rPr>
          <w:rFonts w:asciiTheme="minorBidi" w:hAnsiTheme="minorBidi"/>
          <w:sz w:val="24"/>
          <w:szCs w:val="24"/>
          <w:lang w:val="en"/>
        </w:rPr>
      </w:pPr>
    </w:p>
    <w:p w:rsidR="00B56948" w:rsidRDefault="00B56948" w:rsidP="00B56948">
      <w:pPr>
        <w:pStyle w:val="NormalWeb"/>
        <w:shd w:val="clear" w:color="auto" w:fill="FFFFFF"/>
        <w:spacing w:before="0" w:beforeAutospacing="0" w:after="0" w:afterAutospacing="0" w:line="360" w:lineRule="auto"/>
        <w:rPr>
          <w:rFonts w:ascii="Arial" w:hAnsi="Arial" w:cs="Arial"/>
          <w:color w:val="000000"/>
        </w:rPr>
      </w:pPr>
      <w:r>
        <w:rPr>
          <w:rFonts w:ascii="Arial" w:hAnsi="Arial" w:cs="Arial"/>
          <w:color w:val="000000"/>
        </w:rPr>
        <w:t>Martin Tett, Leader of Buckinghamshire County Council, said: “High speed broadband is an essential, not a luxury, for modern life. Not just for businesses but for almost every resident. That is why Buckinghamshire County Council, working with the Local Enterprise Partnership, has made it one of its top priorities.”  </w:t>
      </w:r>
    </w:p>
    <w:p w:rsidR="00505B6D" w:rsidRPr="0036578E" w:rsidRDefault="00505B6D" w:rsidP="00B56948">
      <w:pPr>
        <w:spacing w:after="0" w:line="360" w:lineRule="auto"/>
        <w:rPr>
          <w:rFonts w:asciiTheme="minorBidi" w:hAnsiTheme="minorBidi"/>
          <w:sz w:val="24"/>
          <w:szCs w:val="24"/>
        </w:rPr>
      </w:pPr>
    </w:p>
    <w:p w:rsidR="00B776F3" w:rsidRDefault="00B776F3" w:rsidP="00824C6A">
      <w:pPr>
        <w:spacing w:after="0" w:line="360" w:lineRule="auto"/>
        <w:rPr>
          <w:rFonts w:asciiTheme="minorBidi" w:hAnsiTheme="minorBidi"/>
          <w:sz w:val="24"/>
          <w:szCs w:val="24"/>
          <w:lang w:val="en"/>
        </w:rPr>
      </w:pPr>
      <w:r w:rsidRPr="0036578E">
        <w:rPr>
          <w:rFonts w:asciiTheme="minorBidi" w:hAnsiTheme="minorBidi"/>
          <w:sz w:val="24"/>
          <w:szCs w:val="24"/>
          <w:lang w:val="en"/>
        </w:rPr>
        <w:t>Andrew Campling, BT’s regional director said</w:t>
      </w:r>
      <w:r w:rsidR="00824C6A">
        <w:rPr>
          <w:rFonts w:asciiTheme="minorBidi" w:hAnsiTheme="minorBidi"/>
          <w:sz w:val="24"/>
          <w:szCs w:val="24"/>
          <w:lang w:val="en"/>
        </w:rPr>
        <w:t xml:space="preserve">: </w:t>
      </w:r>
      <w:r w:rsidRPr="0036578E">
        <w:rPr>
          <w:rFonts w:asciiTheme="minorBidi" w:hAnsiTheme="minorBidi"/>
          <w:sz w:val="24"/>
          <w:szCs w:val="24"/>
          <w:lang w:val="en"/>
        </w:rPr>
        <w:t xml:space="preserve">“This exciting technology is transforming the opportunities for communities across Buckinghamshire and the UK as a whole. </w:t>
      </w:r>
    </w:p>
    <w:p w:rsidR="00812ECD" w:rsidRPr="0036578E" w:rsidRDefault="00812ECD" w:rsidP="00824C6A">
      <w:pPr>
        <w:spacing w:after="0" w:line="360" w:lineRule="auto"/>
        <w:rPr>
          <w:rFonts w:asciiTheme="minorBidi" w:hAnsiTheme="minorBidi"/>
          <w:sz w:val="24"/>
          <w:szCs w:val="24"/>
          <w:lang w:val="en"/>
        </w:rPr>
      </w:pPr>
    </w:p>
    <w:p w:rsidR="00B776F3" w:rsidRDefault="00B776F3" w:rsidP="00812ECD">
      <w:pPr>
        <w:spacing w:after="0" w:line="360" w:lineRule="auto"/>
        <w:rPr>
          <w:rFonts w:asciiTheme="minorBidi" w:hAnsiTheme="minorBidi"/>
          <w:sz w:val="24"/>
          <w:szCs w:val="24"/>
          <w:lang w:val="en"/>
        </w:rPr>
      </w:pPr>
      <w:r w:rsidRPr="0036578E">
        <w:rPr>
          <w:rFonts w:asciiTheme="minorBidi" w:hAnsiTheme="minorBidi"/>
          <w:sz w:val="24"/>
          <w:szCs w:val="24"/>
          <w:lang w:val="en"/>
        </w:rPr>
        <w:t>“BT’s multi billion pound investment in superfast broadband through its involvement in partnerships, such as the Connected Counties project and its own commercial programme has already made fibre broadband available to more than 300,000 households and businesses in Buckinghamshire – and the number is continuing to grow rapidly. Successful broadband partnerships are creating a lasting legacy, which will play a key role in the future prosperity of communities for many years to come.”</w:t>
      </w:r>
    </w:p>
    <w:p w:rsidR="00505B6D" w:rsidRDefault="00505B6D" w:rsidP="00505B6D">
      <w:pPr>
        <w:spacing w:after="0" w:line="360" w:lineRule="auto"/>
        <w:rPr>
          <w:rFonts w:asciiTheme="minorBidi" w:hAnsiTheme="minorBidi"/>
          <w:sz w:val="24"/>
          <w:szCs w:val="24"/>
          <w:lang w:val="en"/>
        </w:rPr>
      </w:pPr>
    </w:p>
    <w:p w:rsidR="00273037" w:rsidRPr="00D10001" w:rsidRDefault="00273037" w:rsidP="0038306A">
      <w:pPr>
        <w:spacing w:after="0" w:line="360" w:lineRule="auto"/>
        <w:rPr>
          <w:rFonts w:asciiTheme="minorBidi" w:hAnsiTheme="minorBidi"/>
          <w:sz w:val="24"/>
          <w:szCs w:val="24"/>
        </w:rPr>
      </w:pPr>
      <w:r>
        <w:rPr>
          <w:rFonts w:asciiTheme="minorBidi" w:hAnsiTheme="minorBidi"/>
          <w:sz w:val="24"/>
          <w:szCs w:val="24"/>
        </w:rPr>
        <w:t>T</w:t>
      </w:r>
      <w:r w:rsidRPr="00D10001">
        <w:rPr>
          <w:rFonts w:asciiTheme="minorBidi" w:hAnsiTheme="minorBidi"/>
          <w:sz w:val="24"/>
          <w:szCs w:val="24"/>
        </w:rPr>
        <w:t xml:space="preserve">his month saw the </w:t>
      </w:r>
      <w:r w:rsidR="0038306A" w:rsidRPr="0038306A">
        <w:rPr>
          <w:rFonts w:asciiTheme="minorBidi" w:hAnsiTheme="minorBidi"/>
          <w:sz w:val="24"/>
          <w:szCs w:val="24"/>
        </w:rPr>
        <w:t>189th</w:t>
      </w:r>
      <w:r w:rsidRPr="007B2D68">
        <w:rPr>
          <w:rFonts w:asciiTheme="minorBidi" w:hAnsiTheme="minorBidi"/>
          <w:sz w:val="24"/>
          <w:szCs w:val="24"/>
        </w:rPr>
        <w:t xml:space="preserve"> </w:t>
      </w:r>
      <w:r w:rsidRPr="00D10001">
        <w:rPr>
          <w:rFonts w:asciiTheme="minorBidi" w:hAnsiTheme="minorBidi"/>
          <w:sz w:val="24"/>
          <w:szCs w:val="24"/>
        </w:rPr>
        <w:t xml:space="preserve">green roadside cabinet going live, making fibre broadband connections available to order for an additional </w:t>
      </w:r>
      <w:r w:rsidRPr="0038306A">
        <w:rPr>
          <w:rFonts w:asciiTheme="minorBidi" w:hAnsiTheme="minorBidi"/>
          <w:sz w:val="24"/>
          <w:szCs w:val="24"/>
        </w:rPr>
        <w:t>43,</w:t>
      </w:r>
      <w:r w:rsidR="0038306A" w:rsidRPr="0038306A">
        <w:rPr>
          <w:rFonts w:asciiTheme="minorBidi" w:hAnsiTheme="minorBidi"/>
          <w:sz w:val="24"/>
          <w:szCs w:val="24"/>
        </w:rPr>
        <w:t>508</w:t>
      </w:r>
      <w:r w:rsidRPr="00273037">
        <w:rPr>
          <w:rFonts w:asciiTheme="minorBidi" w:hAnsiTheme="minorBidi"/>
          <w:color w:val="FF0000"/>
          <w:sz w:val="24"/>
          <w:szCs w:val="24"/>
        </w:rPr>
        <w:t xml:space="preserve"> </w:t>
      </w:r>
      <w:r w:rsidRPr="00D10001">
        <w:rPr>
          <w:rFonts w:asciiTheme="minorBidi" w:hAnsiTheme="minorBidi"/>
          <w:sz w:val="24"/>
          <w:szCs w:val="24"/>
        </w:rPr>
        <w:t xml:space="preserve">Buckinghamshire residents and businesses as part of the £18.06 million Connected Counties project. </w:t>
      </w:r>
    </w:p>
    <w:p w:rsidR="00273037" w:rsidRPr="00D10001" w:rsidRDefault="00273037" w:rsidP="00273037">
      <w:pPr>
        <w:spacing w:after="0" w:line="360" w:lineRule="auto"/>
        <w:rPr>
          <w:rFonts w:asciiTheme="minorBidi" w:hAnsiTheme="minorBidi"/>
          <w:sz w:val="24"/>
          <w:szCs w:val="24"/>
        </w:rPr>
      </w:pPr>
    </w:p>
    <w:p w:rsidR="00273037" w:rsidRDefault="005B2E07" w:rsidP="00273037">
      <w:pPr>
        <w:spacing w:after="0" w:line="360" w:lineRule="auto"/>
        <w:rPr>
          <w:rFonts w:asciiTheme="minorBidi" w:hAnsiTheme="minorBidi"/>
          <w:sz w:val="24"/>
          <w:szCs w:val="24"/>
        </w:rPr>
      </w:pPr>
      <w:hyperlink r:id="rId13" w:history="1">
        <w:r w:rsidR="00273037" w:rsidRPr="00423733">
          <w:rPr>
            <w:rStyle w:val="Hyperlink"/>
            <w:rFonts w:asciiTheme="minorBidi" w:hAnsiTheme="minorBidi"/>
            <w:sz w:val="24"/>
            <w:szCs w:val="24"/>
          </w:rPr>
          <w:t>Buckinghamshire Thames Valley Local Enterprise Partnership</w:t>
        </w:r>
      </w:hyperlink>
      <w:r w:rsidR="00273037" w:rsidRPr="00D411E3">
        <w:rPr>
          <w:rFonts w:asciiTheme="minorBidi" w:hAnsiTheme="minorBidi"/>
          <w:sz w:val="24"/>
          <w:szCs w:val="24"/>
        </w:rPr>
        <w:t xml:space="preserve"> and Buckinghamshire County Council gave £3.7m to support the installation of high speed broadband in areas of the county that commercial operators aren't serving, through a consortium </w:t>
      </w:r>
      <w:r w:rsidR="00273037" w:rsidRPr="00471BDE">
        <w:rPr>
          <w:rFonts w:asciiTheme="minorBidi" w:hAnsiTheme="minorBidi"/>
          <w:sz w:val="24"/>
          <w:szCs w:val="24"/>
        </w:rPr>
        <w:t xml:space="preserve">of LEPs, BT and Herts County Council. </w:t>
      </w:r>
    </w:p>
    <w:p w:rsidR="005F1E48" w:rsidRPr="00471BDE" w:rsidRDefault="005F1E48" w:rsidP="00273037">
      <w:pPr>
        <w:spacing w:after="0" w:line="360" w:lineRule="auto"/>
        <w:rPr>
          <w:rFonts w:asciiTheme="minorBidi" w:hAnsiTheme="minorBidi"/>
          <w:sz w:val="24"/>
          <w:szCs w:val="24"/>
        </w:rPr>
      </w:pPr>
    </w:p>
    <w:p w:rsidR="005F1E48" w:rsidRPr="00273037" w:rsidRDefault="005F1E48" w:rsidP="005F1E48">
      <w:pPr>
        <w:spacing w:after="0" w:line="360" w:lineRule="auto"/>
        <w:jc w:val="right"/>
        <w:rPr>
          <w:rFonts w:asciiTheme="minorBidi" w:hAnsiTheme="minorBidi"/>
          <w:b/>
          <w:bCs/>
          <w:sz w:val="24"/>
          <w:szCs w:val="24"/>
        </w:rPr>
      </w:pPr>
      <w:r w:rsidRPr="00273037">
        <w:rPr>
          <w:rFonts w:asciiTheme="minorBidi" w:hAnsiTheme="minorBidi"/>
          <w:b/>
          <w:bCs/>
          <w:sz w:val="24"/>
          <w:szCs w:val="24"/>
        </w:rPr>
        <w:t>more…</w:t>
      </w:r>
    </w:p>
    <w:p w:rsidR="005F1E48" w:rsidRDefault="005F1E48" w:rsidP="005F1E48">
      <w:pPr>
        <w:rPr>
          <w:rFonts w:asciiTheme="minorBidi" w:hAnsiTheme="minorBidi"/>
          <w:b/>
          <w:bCs/>
          <w:sz w:val="24"/>
          <w:szCs w:val="24"/>
        </w:rPr>
      </w:pPr>
      <w:r>
        <w:rPr>
          <w:rFonts w:asciiTheme="minorBidi" w:hAnsiTheme="minorBidi"/>
          <w:b/>
          <w:bCs/>
          <w:sz w:val="24"/>
          <w:szCs w:val="24"/>
        </w:rPr>
        <w:lastRenderedPageBreak/>
        <w:t>MP witnesses latest broadband roll-out in Grendon Underwood: 3</w:t>
      </w:r>
    </w:p>
    <w:p w:rsidR="00273037" w:rsidRPr="005F1E48" w:rsidRDefault="00273037" w:rsidP="005F1E48">
      <w:pPr>
        <w:rPr>
          <w:rFonts w:asciiTheme="minorBidi" w:hAnsiTheme="minorBidi"/>
          <w:b/>
          <w:bCs/>
          <w:sz w:val="24"/>
          <w:szCs w:val="24"/>
        </w:rPr>
      </w:pPr>
      <w:r w:rsidRPr="00471BDE">
        <w:rPr>
          <w:rFonts w:asciiTheme="minorBidi" w:hAnsiTheme="minorBidi"/>
          <w:sz w:val="24"/>
          <w:szCs w:val="24"/>
        </w:rPr>
        <w:br/>
        <w:t>The deal, signed with BT in Jun</w:t>
      </w:r>
      <w:r>
        <w:rPr>
          <w:rFonts w:asciiTheme="minorBidi" w:hAnsiTheme="minorBidi"/>
          <w:sz w:val="24"/>
          <w:szCs w:val="24"/>
        </w:rPr>
        <w:t>e 2013, aims</w:t>
      </w:r>
      <w:r w:rsidRPr="00471BDE">
        <w:rPr>
          <w:rFonts w:asciiTheme="minorBidi" w:hAnsiTheme="minorBidi"/>
          <w:sz w:val="24"/>
          <w:szCs w:val="24"/>
        </w:rPr>
        <w:t xml:space="preserve"> to achieve 90% coverage - around 45,000 homes and businesses in more than 200 locations - with broadband speeds of up to 80 Mbs (megabits per second).  </w:t>
      </w:r>
    </w:p>
    <w:p w:rsidR="00273037" w:rsidRDefault="00273037" w:rsidP="00273037">
      <w:pPr>
        <w:spacing w:after="0" w:line="360" w:lineRule="auto"/>
        <w:rPr>
          <w:rFonts w:asciiTheme="minorBidi" w:hAnsiTheme="minorBidi"/>
          <w:sz w:val="24"/>
          <w:szCs w:val="24"/>
        </w:rPr>
      </w:pPr>
    </w:p>
    <w:p w:rsidR="00273037" w:rsidRPr="007B2D68" w:rsidRDefault="00273037" w:rsidP="00797276">
      <w:pPr>
        <w:spacing w:after="0" w:line="360" w:lineRule="auto"/>
        <w:rPr>
          <w:rFonts w:asciiTheme="minorBidi" w:hAnsiTheme="minorBidi"/>
          <w:sz w:val="24"/>
          <w:szCs w:val="24"/>
        </w:rPr>
      </w:pPr>
      <w:r w:rsidRPr="00471BDE">
        <w:rPr>
          <w:rFonts w:asciiTheme="minorBidi" w:hAnsiTheme="minorBidi"/>
          <w:sz w:val="24"/>
          <w:szCs w:val="24"/>
        </w:rPr>
        <w:t>A second phase of the programme</w:t>
      </w:r>
      <w:r>
        <w:rPr>
          <w:rFonts w:asciiTheme="minorBidi" w:hAnsiTheme="minorBidi"/>
          <w:sz w:val="24"/>
          <w:szCs w:val="24"/>
        </w:rPr>
        <w:t>,</w:t>
      </w:r>
      <w:r w:rsidRPr="00471BDE">
        <w:rPr>
          <w:rFonts w:asciiTheme="minorBidi" w:hAnsiTheme="minorBidi"/>
          <w:sz w:val="24"/>
          <w:szCs w:val="24"/>
        </w:rPr>
        <w:t xml:space="preserve"> which aims to take coverage in the county </w:t>
      </w:r>
      <w:r>
        <w:rPr>
          <w:rFonts w:asciiTheme="minorBidi" w:hAnsiTheme="minorBidi"/>
          <w:sz w:val="24"/>
          <w:szCs w:val="24"/>
        </w:rPr>
        <w:t>to</w:t>
      </w:r>
      <w:r w:rsidRPr="00471BDE">
        <w:rPr>
          <w:rFonts w:asciiTheme="minorBidi" w:hAnsiTheme="minorBidi"/>
          <w:sz w:val="24"/>
          <w:szCs w:val="24"/>
        </w:rPr>
        <w:t xml:space="preserve"> 95% by 2017</w:t>
      </w:r>
      <w:r>
        <w:rPr>
          <w:rFonts w:asciiTheme="minorBidi" w:hAnsiTheme="minorBidi"/>
          <w:sz w:val="24"/>
          <w:szCs w:val="24"/>
        </w:rPr>
        <w:t>,</w:t>
      </w:r>
      <w:r w:rsidRPr="00471BDE">
        <w:rPr>
          <w:rFonts w:asciiTheme="minorBidi" w:hAnsiTheme="minorBidi"/>
          <w:sz w:val="24"/>
          <w:szCs w:val="24"/>
        </w:rPr>
        <w:t xml:space="preserve"> has been approved by the BTVLEP Board who</w:t>
      </w:r>
      <w:r>
        <w:rPr>
          <w:rFonts w:asciiTheme="minorBidi" w:hAnsiTheme="minorBidi"/>
          <w:sz w:val="24"/>
          <w:szCs w:val="24"/>
        </w:rPr>
        <w:t>,</w:t>
      </w:r>
      <w:r w:rsidRPr="00471BDE">
        <w:rPr>
          <w:rFonts w:asciiTheme="minorBidi" w:hAnsiTheme="minorBidi"/>
          <w:sz w:val="24"/>
          <w:szCs w:val="24"/>
        </w:rPr>
        <w:t xml:space="preserve"> along with the district authorities in Aylesbury Vale, Wycombe and Chiltern</w:t>
      </w:r>
      <w:r>
        <w:rPr>
          <w:rFonts w:asciiTheme="minorBidi" w:hAnsiTheme="minorBidi"/>
          <w:sz w:val="24"/>
          <w:szCs w:val="24"/>
        </w:rPr>
        <w:t>,</w:t>
      </w:r>
      <w:r w:rsidRPr="00471BDE">
        <w:rPr>
          <w:rFonts w:asciiTheme="minorBidi" w:hAnsiTheme="minorBidi"/>
          <w:sz w:val="24"/>
          <w:szCs w:val="24"/>
        </w:rPr>
        <w:t xml:space="preserve"> are investing a further £2million and unlocking a further £2m Government digital investment for Buckinghamshire.   </w:t>
      </w:r>
      <w:r w:rsidRPr="00920E6C">
        <w:rPr>
          <w:rFonts w:asciiTheme="minorBidi" w:hAnsiTheme="minorBidi"/>
          <w:color w:val="0070C0"/>
          <w:sz w:val="24"/>
          <w:szCs w:val="24"/>
        </w:rPr>
        <w:br/>
      </w:r>
      <w:r w:rsidRPr="00920E6C">
        <w:rPr>
          <w:rFonts w:asciiTheme="minorBidi" w:hAnsiTheme="minorBidi"/>
          <w:color w:val="0070C0"/>
          <w:sz w:val="24"/>
          <w:szCs w:val="24"/>
        </w:rPr>
        <w:br/>
      </w:r>
      <w:r w:rsidRPr="00471BDE">
        <w:rPr>
          <w:rFonts w:asciiTheme="minorBidi" w:hAnsiTheme="minorBidi"/>
          <w:sz w:val="24"/>
          <w:szCs w:val="24"/>
        </w:rPr>
        <w:t xml:space="preserve">In the </w:t>
      </w:r>
      <w:r w:rsidR="006C5AAB">
        <w:rPr>
          <w:rFonts w:asciiTheme="minorBidi" w:hAnsiTheme="minorBidi"/>
          <w:sz w:val="24"/>
          <w:szCs w:val="24"/>
        </w:rPr>
        <w:t>past</w:t>
      </w:r>
      <w:r w:rsidRPr="00471BDE">
        <w:rPr>
          <w:rFonts w:asciiTheme="minorBidi" w:hAnsiTheme="minorBidi"/>
          <w:sz w:val="24"/>
          <w:szCs w:val="24"/>
        </w:rPr>
        <w:t xml:space="preserve"> few months, new high speed fibre broadband roadside cabinets are </w:t>
      </w:r>
      <w:r w:rsidR="006C5AAB">
        <w:rPr>
          <w:rFonts w:asciiTheme="minorBidi" w:hAnsiTheme="minorBidi"/>
          <w:sz w:val="24"/>
          <w:szCs w:val="24"/>
        </w:rPr>
        <w:t>now</w:t>
      </w:r>
      <w:r w:rsidRPr="00471BDE">
        <w:rPr>
          <w:rFonts w:asciiTheme="minorBidi" w:hAnsiTheme="minorBidi"/>
          <w:sz w:val="24"/>
          <w:szCs w:val="24"/>
        </w:rPr>
        <w:t xml:space="preserve"> live </w:t>
      </w:r>
      <w:r w:rsidRPr="007B2D68">
        <w:rPr>
          <w:rFonts w:asciiTheme="minorBidi" w:hAnsiTheme="minorBidi"/>
          <w:sz w:val="24"/>
          <w:szCs w:val="24"/>
        </w:rPr>
        <w:t>in locations including</w:t>
      </w:r>
      <w:r>
        <w:rPr>
          <w:rFonts w:asciiTheme="minorBidi" w:hAnsiTheme="minorBidi"/>
          <w:sz w:val="24"/>
          <w:szCs w:val="24"/>
        </w:rPr>
        <w:t>,</w:t>
      </w:r>
      <w:r w:rsidRPr="007B2D68">
        <w:rPr>
          <w:rFonts w:asciiTheme="minorBidi" w:hAnsiTheme="minorBidi"/>
          <w:sz w:val="24"/>
          <w:szCs w:val="24"/>
        </w:rPr>
        <w:t xml:space="preserve"> </w:t>
      </w:r>
      <w:r w:rsidR="006C5AAB">
        <w:rPr>
          <w:rFonts w:asciiTheme="minorBidi" w:hAnsiTheme="minorBidi"/>
          <w:sz w:val="24"/>
          <w:szCs w:val="24"/>
        </w:rPr>
        <w:t>Grendon Underwood</w:t>
      </w:r>
      <w:r w:rsidRPr="007B2D68">
        <w:rPr>
          <w:rFonts w:asciiTheme="minorBidi" w:hAnsiTheme="minorBidi"/>
          <w:sz w:val="24"/>
          <w:szCs w:val="24"/>
        </w:rPr>
        <w:t xml:space="preserve">, </w:t>
      </w:r>
      <w:r w:rsidR="00797276">
        <w:rPr>
          <w:rFonts w:asciiTheme="minorBidi" w:hAnsiTheme="minorBidi"/>
          <w:sz w:val="24"/>
          <w:szCs w:val="24"/>
        </w:rPr>
        <w:t>Edgecott</w:t>
      </w:r>
      <w:r w:rsidRPr="007B2D68">
        <w:rPr>
          <w:rFonts w:asciiTheme="minorBidi" w:hAnsiTheme="minorBidi"/>
          <w:sz w:val="24"/>
          <w:szCs w:val="24"/>
        </w:rPr>
        <w:t>, Little</w:t>
      </w:r>
      <w:r w:rsidR="00797276">
        <w:rPr>
          <w:rFonts w:asciiTheme="minorBidi" w:hAnsiTheme="minorBidi"/>
          <w:sz w:val="24"/>
          <w:szCs w:val="24"/>
        </w:rPr>
        <w:t xml:space="preserve"> &amp; Great</w:t>
      </w:r>
      <w:r w:rsidRPr="007B2D68">
        <w:rPr>
          <w:rFonts w:asciiTheme="minorBidi" w:hAnsiTheme="minorBidi"/>
          <w:sz w:val="24"/>
          <w:szCs w:val="24"/>
        </w:rPr>
        <w:t xml:space="preserve"> Horwood and </w:t>
      </w:r>
      <w:r w:rsidR="00797276">
        <w:rPr>
          <w:rFonts w:asciiTheme="minorBidi" w:hAnsiTheme="minorBidi"/>
          <w:sz w:val="24"/>
          <w:szCs w:val="24"/>
        </w:rPr>
        <w:t>Marsh Gibbon</w:t>
      </w:r>
      <w:r w:rsidRPr="007B2D68">
        <w:rPr>
          <w:rFonts w:asciiTheme="minorBidi" w:hAnsiTheme="minorBidi"/>
          <w:sz w:val="24"/>
          <w:szCs w:val="24"/>
        </w:rPr>
        <w:t>.</w:t>
      </w:r>
    </w:p>
    <w:p w:rsidR="00471BDE" w:rsidRPr="00273037" w:rsidRDefault="00471BDE" w:rsidP="00273037">
      <w:pPr>
        <w:spacing w:after="0" w:line="360" w:lineRule="auto"/>
        <w:rPr>
          <w:rFonts w:asciiTheme="minorBidi" w:eastAsia="Times New Roman" w:hAnsiTheme="minorBidi"/>
          <w:sz w:val="24"/>
          <w:szCs w:val="24"/>
        </w:rPr>
      </w:pPr>
    </w:p>
    <w:p w:rsidR="00A91F8C" w:rsidRPr="00920E6C" w:rsidRDefault="00A91F8C" w:rsidP="00395977">
      <w:pPr>
        <w:spacing w:after="0" w:line="360" w:lineRule="auto"/>
        <w:rPr>
          <w:rFonts w:asciiTheme="minorBidi" w:hAnsiTheme="minorBidi"/>
          <w:color w:val="0070C0"/>
          <w:sz w:val="24"/>
          <w:szCs w:val="24"/>
        </w:rPr>
      </w:pPr>
      <w:r w:rsidRPr="0049718B">
        <w:rPr>
          <w:rFonts w:asciiTheme="minorBidi" w:hAnsiTheme="minorBidi"/>
          <w:sz w:val="24"/>
          <w:szCs w:val="24"/>
        </w:rPr>
        <w:t xml:space="preserve">To keep up to date on progress of the Connected Counties project please look at the 'rollout update' section at </w:t>
      </w:r>
      <w:hyperlink r:id="rId14" w:history="1">
        <w:r w:rsidRPr="00920E6C">
          <w:rPr>
            <w:rStyle w:val="Hyperlink"/>
            <w:rFonts w:asciiTheme="minorBidi" w:hAnsiTheme="minorBidi"/>
            <w:color w:val="0070C0"/>
            <w:sz w:val="24"/>
            <w:szCs w:val="24"/>
          </w:rPr>
          <w:t>http://www.connectedcounties.org/home</w:t>
        </w:r>
      </w:hyperlink>
    </w:p>
    <w:p w:rsidR="0049718B" w:rsidRDefault="0049718B" w:rsidP="00395977">
      <w:pPr>
        <w:spacing w:after="0" w:line="360" w:lineRule="auto"/>
        <w:rPr>
          <w:rFonts w:asciiTheme="minorBidi" w:hAnsiTheme="minorBidi"/>
          <w:color w:val="0070C0"/>
        </w:rPr>
      </w:pPr>
    </w:p>
    <w:p w:rsidR="0049718B" w:rsidRPr="00920E6C" w:rsidRDefault="0049718B" w:rsidP="0049718B">
      <w:pPr>
        <w:spacing w:after="0" w:line="360" w:lineRule="auto"/>
        <w:rPr>
          <w:rFonts w:asciiTheme="minorBidi" w:hAnsiTheme="minorBidi"/>
          <w:color w:val="0070C0"/>
        </w:rPr>
      </w:pPr>
    </w:p>
    <w:p w:rsidR="00D174F1" w:rsidRDefault="003F111E" w:rsidP="00E3709A">
      <w:pPr>
        <w:pStyle w:val="NormalWeb"/>
        <w:spacing w:before="0" w:beforeAutospacing="0" w:after="0" w:afterAutospacing="0" w:line="360" w:lineRule="auto"/>
        <w:jc w:val="center"/>
        <w:rPr>
          <w:rFonts w:asciiTheme="minorBidi" w:hAnsiTheme="minorBidi" w:cstheme="minorBidi"/>
          <w:b/>
          <w:bCs/>
        </w:rPr>
      </w:pPr>
      <w:r w:rsidRPr="0049718B">
        <w:rPr>
          <w:rFonts w:asciiTheme="minorBidi" w:hAnsiTheme="minorBidi" w:cstheme="minorBidi"/>
          <w:b/>
          <w:bCs/>
        </w:rPr>
        <w:t>Ends</w:t>
      </w:r>
    </w:p>
    <w:p w:rsidR="00312883" w:rsidRDefault="00312883" w:rsidP="00E3709A">
      <w:pPr>
        <w:pStyle w:val="NormalWeb"/>
        <w:spacing w:before="0" w:beforeAutospacing="0" w:after="0" w:afterAutospacing="0" w:line="360" w:lineRule="auto"/>
        <w:jc w:val="center"/>
        <w:rPr>
          <w:rFonts w:asciiTheme="minorBidi" w:hAnsiTheme="minorBidi" w:cstheme="minorBidi"/>
          <w:b/>
          <w:bCs/>
        </w:rPr>
      </w:pPr>
    </w:p>
    <w:p w:rsidR="00312883" w:rsidRDefault="00312883" w:rsidP="00312883">
      <w:pPr>
        <w:pStyle w:val="NormalWeb"/>
        <w:spacing w:before="0" w:beforeAutospacing="0" w:after="0" w:afterAutospacing="0" w:line="360" w:lineRule="auto"/>
        <w:rPr>
          <w:rFonts w:asciiTheme="minorBidi" w:hAnsiTheme="minorBidi" w:cstheme="minorBidi"/>
          <w:b/>
          <w:bCs/>
        </w:rPr>
      </w:pPr>
    </w:p>
    <w:p w:rsidR="00312883" w:rsidRDefault="00312883" w:rsidP="00312883">
      <w:pPr>
        <w:pStyle w:val="NormalWeb"/>
        <w:spacing w:before="0" w:beforeAutospacing="0" w:after="0" w:afterAutospacing="0" w:line="360" w:lineRule="auto"/>
        <w:rPr>
          <w:rFonts w:asciiTheme="minorBidi" w:hAnsiTheme="minorBidi" w:cstheme="minorBidi"/>
          <w:b/>
          <w:bCs/>
        </w:rPr>
      </w:pPr>
    </w:p>
    <w:p w:rsidR="00312883" w:rsidRDefault="00312883" w:rsidP="00312883">
      <w:pPr>
        <w:pStyle w:val="NormalWeb"/>
        <w:spacing w:before="0" w:beforeAutospacing="0" w:after="0" w:afterAutospacing="0" w:line="360" w:lineRule="auto"/>
        <w:rPr>
          <w:rFonts w:asciiTheme="minorBidi" w:hAnsiTheme="minorBidi" w:cstheme="minorBidi"/>
          <w:b/>
          <w:bCs/>
        </w:rPr>
      </w:pPr>
      <w:r>
        <w:rPr>
          <w:rFonts w:asciiTheme="minorBidi" w:hAnsiTheme="minorBidi" w:cstheme="minorBidi"/>
          <w:b/>
          <w:bCs/>
        </w:rPr>
        <w:t>Note to editors</w:t>
      </w:r>
    </w:p>
    <w:p w:rsidR="00C43A7C" w:rsidRDefault="00C43A7C" w:rsidP="00312883">
      <w:pPr>
        <w:spacing w:after="0" w:line="240" w:lineRule="auto"/>
        <w:rPr>
          <w:rFonts w:asciiTheme="minorBidi" w:hAnsiTheme="minorBidi"/>
          <w:b/>
          <w:bCs/>
          <w:sz w:val="24"/>
          <w:szCs w:val="24"/>
        </w:rPr>
      </w:pPr>
    </w:p>
    <w:p w:rsidR="00312883" w:rsidRPr="0036578E" w:rsidRDefault="00312883" w:rsidP="00312883">
      <w:pPr>
        <w:spacing w:after="0" w:line="240" w:lineRule="auto"/>
        <w:rPr>
          <w:rFonts w:asciiTheme="minorBidi" w:hAnsiTheme="minorBidi"/>
          <w:sz w:val="24"/>
          <w:szCs w:val="24"/>
          <w:lang w:val="en"/>
        </w:rPr>
      </w:pPr>
      <w:r w:rsidRPr="00312883">
        <w:rPr>
          <w:rFonts w:asciiTheme="minorBidi" w:hAnsiTheme="minorBidi"/>
          <w:b/>
          <w:bCs/>
          <w:sz w:val="24"/>
          <w:szCs w:val="24"/>
          <w:lang w:val="en"/>
        </w:rPr>
        <w:t>Openreach</w:t>
      </w:r>
      <w:r w:rsidRPr="0036578E">
        <w:rPr>
          <w:rFonts w:asciiTheme="minorBidi" w:hAnsiTheme="minorBidi"/>
          <w:sz w:val="24"/>
          <w:szCs w:val="24"/>
          <w:lang w:val="en"/>
        </w:rPr>
        <w:t>, BT’s local network business, is primarily deploying fibre-to-the-cabinet (FTTC) technology, where the fibre runs from the exchange to a local roadside cabinet. FTTC offers download speeds of up to 80 megabits per second (Mbps) and upload speeds of up to 20Mbps and could deliver even faster speeds in the future.</w:t>
      </w:r>
    </w:p>
    <w:p w:rsidR="00312883" w:rsidRDefault="00312883" w:rsidP="00312883">
      <w:pPr>
        <w:spacing w:after="0" w:line="240" w:lineRule="auto"/>
        <w:rPr>
          <w:rFonts w:asciiTheme="minorBidi" w:hAnsiTheme="minorBidi"/>
          <w:sz w:val="24"/>
          <w:szCs w:val="24"/>
          <w:lang w:val="en"/>
        </w:rPr>
      </w:pPr>
      <w:r w:rsidRPr="0036578E">
        <w:rPr>
          <w:rFonts w:asciiTheme="minorBidi" w:hAnsiTheme="minorBidi"/>
          <w:sz w:val="24"/>
          <w:szCs w:val="24"/>
          <w:lang w:val="en"/>
        </w:rPr>
        <w:t>At home, fibre broadband enables a family to simultaneously download a movie, watch a TV replay service, surf the internet and play games online all at the same time. A whole album can be downloaded in less than 30 seconds and a feature length HD movie in less than 10 minutes, whilst high-resolution photos can be uploaded to Facebook in seconds.</w:t>
      </w:r>
    </w:p>
    <w:p w:rsidR="00312883" w:rsidRPr="0036578E" w:rsidRDefault="00312883" w:rsidP="00312883">
      <w:pPr>
        <w:spacing w:after="0" w:line="240" w:lineRule="auto"/>
        <w:rPr>
          <w:rFonts w:asciiTheme="minorBidi" w:hAnsiTheme="minorBidi"/>
          <w:sz w:val="24"/>
          <w:szCs w:val="24"/>
          <w:lang w:val="en"/>
        </w:rPr>
      </w:pPr>
    </w:p>
    <w:p w:rsidR="00312883" w:rsidRPr="0036578E" w:rsidRDefault="00312883" w:rsidP="00312883">
      <w:pPr>
        <w:spacing w:after="0" w:line="240" w:lineRule="auto"/>
        <w:rPr>
          <w:rFonts w:asciiTheme="minorBidi" w:hAnsiTheme="minorBidi"/>
          <w:sz w:val="24"/>
          <w:szCs w:val="24"/>
          <w:lang w:val="en"/>
        </w:rPr>
      </w:pPr>
      <w:r w:rsidRPr="0036578E">
        <w:rPr>
          <w:rFonts w:asciiTheme="minorBidi" w:hAnsiTheme="minorBidi"/>
          <w:sz w:val="24"/>
          <w:szCs w:val="24"/>
          <w:lang w:val="en"/>
        </w:rPr>
        <w:t xml:space="preserve">BT’s network is available on an open, wholesale basis to all companies offering broadband services. </w:t>
      </w:r>
    </w:p>
    <w:p w:rsidR="00312883" w:rsidRDefault="00312883" w:rsidP="00312883">
      <w:pPr>
        <w:spacing w:after="0" w:line="240" w:lineRule="auto"/>
        <w:rPr>
          <w:rFonts w:asciiTheme="minorBidi" w:hAnsiTheme="minorBidi"/>
          <w:sz w:val="24"/>
          <w:szCs w:val="24"/>
        </w:rPr>
      </w:pPr>
      <w:bookmarkStart w:id="0" w:name="_GoBack"/>
      <w:bookmarkEnd w:id="0"/>
      <w:r w:rsidRPr="00D15768">
        <w:rPr>
          <w:rFonts w:asciiTheme="minorBidi" w:hAnsiTheme="minorBidi"/>
          <w:sz w:val="24"/>
          <w:szCs w:val="24"/>
        </w:rPr>
        <w:lastRenderedPageBreak/>
        <w:t xml:space="preserve">Buckinghamshire is the Entrepreneurial Heart of Britain where, for well over a decade, more businesses have started here than anywhere else in the UK. It is no accident that we are the Birthplace of the Paralympics at Stoke Mandeville, the creative film engine for James Bond and Star Wars at Pinewood Studios, and the joint home of the Silverstone Grand Prix Circuit.  </w:t>
      </w:r>
    </w:p>
    <w:p w:rsidR="00097E41" w:rsidRPr="00D15768" w:rsidRDefault="00097E41" w:rsidP="00097E41">
      <w:pPr>
        <w:spacing w:after="0" w:line="240" w:lineRule="auto"/>
        <w:rPr>
          <w:rFonts w:asciiTheme="minorBidi" w:hAnsiTheme="minorBidi"/>
          <w:sz w:val="24"/>
          <w:szCs w:val="24"/>
        </w:rPr>
      </w:pPr>
    </w:p>
    <w:p w:rsidR="00AE3614" w:rsidRPr="00D15768" w:rsidRDefault="00AE3614" w:rsidP="00AE3614">
      <w:pPr>
        <w:pStyle w:val="Default"/>
        <w:rPr>
          <w:rFonts w:asciiTheme="minorBidi" w:hAnsiTheme="minorBidi" w:cstheme="minorBidi"/>
        </w:rPr>
      </w:pPr>
      <w:r w:rsidRPr="00D15768">
        <w:rPr>
          <w:rFonts w:asciiTheme="minorBidi" w:hAnsiTheme="minorBidi" w:cstheme="minorBidi"/>
        </w:rPr>
        <w:t xml:space="preserve">The </w:t>
      </w:r>
      <w:hyperlink r:id="rId15" w:history="1">
        <w:r w:rsidRPr="00D15768">
          <w:rPr>
            <w:rStyle w:val="Hyperlink"/>
            <w:rFonts w:asciiTheme="minorBidi" w:hAnsiTheme="minorBidi" w:cstheme="minorBidi"/>
            <w:b/>
            <w:bCs/>
          </w:rPr>
          <w:t>Buckinghamshire Thames Valley Local Enterprise Partnership</w:t>
        </w:r>
      </w:hyperlink>
      <w:r w:rsidRPr="00D15768">
        <w:rPr>
          <w:rFonts w:asciiTheme="minorBidi" w:hAnsiTheme="minorBidi" w:cstheme="minorBidi"/>
        </w:rPr>
        <w:t xml:space="preserve"> (BTVLEP) is a business-led ‘partnership of equals’ between local government and the private sector, building the conditions for sustainable economic growth in the County. </w:t>
      </w:r>
    </w:p>
    <w:p w:rsidR="00AE3614" w:rsidRPr="00D15768" w:rsidRDefault="00AE3614" w:rsidP="00AE3614">
      <w:pPr>
        <w:pStyle w:val="Default"/>
        <w:rPr>
          <w:rFonts w:asciiTheme="minorBidi" w:hAnsiTheme="minorBidi" w:cstheme="minorBidi"/>
          <w:color w:val="auto"/>
        </w:rPr>
      </w:pPr>
    </w:p>
    <w:p w:rsidR="00AE3614" w:rsidRPr="00D15768" w:rsidRDefault="005B2E07" w:rsidP="00AE3614">
      <w:pPr>
        <w:pStyle w:val="NoSpacing"/>
        <w:jc w:val="both"/>
        <w:rPr>
          <w:rFonts w:asciiTheme="minorBidi" w:hAnsiTheme="minorBidi" w:cstheme="minorBidi"/>
          <w:sz w:val="24"/>
          <w:szCs w:val="24"/>
        </w:rPr>
      </w:pPr>
      <w:hyperlink r:id="rId16" w:history="1">
        <w:r w:rsidR="00AE3614" w:rsidRPr="00D15768">
          <w:rPr>
            <w:rStyle w:val="Hyperlink"/>
            <w:rFonts w:asciiTheme="minorBidi" w:hAnsiTheme="minorBidi" w:cstheme="minorBidi"/>
            <w:b/>
            <w:bCs/>
            <w:sz w:val="24"/>
            <w:szCs w:val="24"/>
          </w:rPr>
          <w:t>Buckinghamshire Business First</w:t>
        </w:r>
      </w:hyperlink>
      <w:r w:rsidR="00AE3614" w:rsidRPr="00D15768">
        <w:rPr>
          <w:rFonts w:asciiTheme="minorBidi" w:hAnsiTheme="minorBidi" w:cstheme="minorBidi"/>
          <w:sz w:val="24"/>
          <w:szCs w:val="24"/>
        </w:rPr>
        <w:t xml:space="preserve"> (BBF), is the Growth Hub for Buckinghamshire and is backed by Buckinghamshire based entrepreneurs, thousands of SMEs and Local Authorities.  BBF provides the link between public policy and the business community in Buckinghamshire and works with partners to create a dynamic business environment in the Entrepreneurial Heart of Britain. </w:t>
      </w:r>
    </w:p>
    <w:p w:rsidR="00AE3614" w:rsidRPr="00D15768" w:rsidRDefault="00AE3614" w:rsidP="00AE3614">
      <w:pPr>
        <w:spacing w:after="0" w:line="360" w:lineRule="auto"/>
        <w:rPr>
          <w:rFonts w:asciiTheme="minorBidi" w:hAnsiTheme="minorBidi"/>
          <w:b/>
          <w:bCs/>
          <w:sz w:val="24"/>
          <w:szCs w:val="24"/>
        </w:rPr>
      </w:pPr>
    </w:p>
    <w:p w:rsidR="00BD7E21" w:rsidRPr="00380276" w:rsidRDefault="00BD7E21" w:rsidP="00BD7E21">
      <w:pPr>
        <w:pStyle w:val="Default"/>
        <w:spacing w:after="301"/>
        <w:rPr>
          <w:rFonts w:asciiTheme="minorBidi" w:hAnsiTheme="minorBidi" w:cstheme="minorBidi"/>
        </w:rPr>
      </w:pPr>
      <w:r w:rsidRPr="00380276">
        <w:rPr>
          <w:rFonts w:asciiTheme="minorBidi" w:hAnsiTheme="minorBidi" w:cstheme="minorBidi"/>
          <w:color w:val="auto"/>
        </w:rPr>
        <w:t xml:space="preserve">For further information please </w:t>
      </w:r>
      <w:r w:rsidRPr="00380276">
        <w:rPr>
          <w:rFonts w:asciiTheme="minorBidi" w:hAnsiTheme="minorBidi" w:cstheme="minorBidi"/>
        </w:rPr>
        <w:t>contact:</w:t>
      </w:r>
    </w:p>
    <w:p w:rsidR="00BD7E21" w:rsidRPr="00380276" w:rsidRDefault="00BD7E21" w:rsidP="00BD7E21">
      <w:pPr>
        <w:pStyle w:val="Default"/>
        <w:rPr>
          <w:rFonts w:asciiTheme="minorBidi" w:hAnsiTheme="minorBidi" w:cstheme="minorBidi"/>
          <w:lang w:val="fr-FR"/>
        </w:rPr>
      </w:pPr>
      <w:r w:rsidRPr="00380276">
        <w:rPr>
          <w:rFonts w:asciiTheme="minorBidi" w:hAnsiTheme="minorBidi" w:cstheme="minorBidi"/>
          <w:lang w:val="fr-FR"/>
        </w:rPr>
        <w:t>Richard Burton</w:t>
      </w:r>
      <w:r w:rsidRPr="00380276">
        <w:rPr>
          <w:rFonts w:asciiTheme="minorBidi" w:hAnsiTheme="minorBidi" w:cstheme="minorBidi"/>
          <w:lang w:val="fr-FR"/>
        </w:rPr>
        <w:tab/>
      </w:r>
    </w:p>
    <w:p w:rsidR="00BD7E21" w:rsidRDefault="00BD7E21" w:rsidP="00BD7E21">
      <w:pPr>
        <w:pStyle w:val="Default"/>
        <w:rPr>
          <w:rFonts w:asciiTheme="minorBidi" w:hAnsiTheme="minorBidi" w:cstheme="minorBidi"/>
          <w:lang w:val="fr-FR"/>
        </w:rPr>
      </w:pPr>
      <w:r w:rsidRPr="00380276">
        <w:rPr>
          <w:rFonts w:asciiTheme="minorBidi" w:hAnsiTheme="minorBidi" w:cstheme="minorBidi"/>
          <w:lang w:val="fr-FR"/>
        </w:rPr>
        <w:t>Communications Manager</w:t>
      </w:r>
    </w:p>
    <w:p w:rsidR="00BD7E21" w:rsidRPr="00380276" w:rsidRDefault="00BD7E21" w:rsidP="00BD7E21">
      <w:pPr>
        <w:pStyle w:val="Default"/>
        <w:rPr>
          <w:rFonts w:asciiTheme="minorBidi" w:hAnsiTheme="minorBidi" w:cstheme="minorBidi"/>
          <w:lang w:val="fr-FR"/>
        </w:rPr>
      </w:pPr>
    </w:p>
    <w:p w:rsidR="00BD7E21" w:rsidRPr="00380276" w:rsidRDefault="00BD7E21" w:rsidP="00BD7E21">
      <w:pPr>
        <w:pStyle w:val="Default"/>
        <w:rPr>
          <w:rFonts w:asciiTheme="minorBidi" w:hAnsiTheme="minorBidi" w:cstheme="minorBidi"/>
          <w:lang w:val="fr-FR"/>
        </w:rPr>
      </w:pPr>
      <w:r w:rsidRPr="00380276">
        <w:rPr>
          <w:rFonts w:asciiTheme="minorBidi" w:hAnsiTheme="minorBidi" w:cstheme="minorBidi"/>
          <w:lang w:val="fr-FR"/>
        </w:rPr>
        <w:t>T: 01494 568933</w:t>
      </w:r>
    </w:p>
    <w:p w:rsidR="00BD7E21" w:rsidRPr="00380276" w:rsidRDefault="00BD7E21" w:rsidP="00BD7E21">
      <w:pPr>
        <w:pStyle w:val="Default"/>
        <w:rPr>
          <w:rFonts w:asciiTheme="minorBidi" w:hAnsiTheme="minorBidi" w:cstheme="minorBidi"/>
        </w:rPr>
      </w:pPr>
      <w:r w:rsidRPr="00380276">
        <w:rPr>
          <w:rFonts w:asciiTheme="minorBidi" w:hAnsiTheme="minorBidi" w:cstheme="minorBidi"/>
        </w:rPr>
        <w:t>M: 07866 492292</w:t>
      </w:r>
    </w:p>
    <w:p w:rsidR="00BD7E21" w:rsidRPr="00E3709A" w:rsidRDefault="00BD7E21" w:rsidP="00BD7E21">
      <w:pPr>
        <w:pStyle w:val="Default"/>
        <w:rPr>
          <w:rFonts w:asciiTheme="minorBidi" w:hAnsiTheme="minorBidi" w:cstheme="minorBidi"/>
        </w:rPr>
      </w:pPr>
      <w:r w:rsidRPr="00380276">
        <w:rPr>
          <w:rFonts w:asciiTheme="minorBidi" w:hAnsiTheme="minorBidi" w:cstheme="minorBidi"/>
        </w:rPr>
        <w:t xml:space="preserve">E: richard.burton@btvlep.co.uk   </w:t>
      </w:r>
    </w:p>
    <w:p w:rsidR="006D5F04" w:rsidRPr="00EA51EA" w:rsidRDefault="006D5F04" w:rsidP="00AE3614">
      <w:pPr>
        <w:spacing w:after="0" w:line="360" w:lineRule="auto"/>
        <w:rPr>
          <w:b/>
          <w:bCs/>
          <w:sz w:val="24"/>
          <w:szCs w:val="24"/>
        </w:rPr>
      </w:pPr>
    </w:p>
    <w:p w:rsidR="00051720" w:rsidRDefault="00051720" w:rsidP="00051720">
      <w:pPr>
        <w:rPr>
          <w:rFonts w:ascii="Tahoma" w:eastAsia="Times New Roman" w:hAnsi="Tahoma" w:cs="Tahoma"/>
        </w:rPr>
      </w:pPr>
    </w:p>
    <w:p w:rsidR="00051720" w:rsidRPr="00414D9B" w:rsidRDefault="00051720" w:rsidP="00051720">
      <w:pPr>
        <w:rPr>
          <w:rFonts w:ascii="Tahoma" w:eastAsia="Times New Roman" w:hAnsi="Tahoma" w:cs="Tahoma"/>
        </w:rPr>
      </w:pPr>
    </w:p>
    <w:p w:rsidR="006C074F" w:rsidRPr="00051720" w:rsidRDefault="006C074F" w:rsidP="00960BEB">
      <w:pPr>
        <w:pStyle w:val="Default"/>
        <w:rPr>
          <w:rFonts w:asciiTheme="minorHAnsi" w:hAnsiTheme="minorHAnsi" w:cstheme="minorBidi"/>
          <w:lang w:val="fr-FR"/>
        </w:rPr>
      </w:pPr>
    </w:p>
    <w:sectPr w:rsidR="006C074F" w:rsidRPr="000517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E07" w:rsidRDefault="005B2E07" w:rsidP="006957AC">
      <w:pPr>
        <w:spacing w:after="0" w:line="240" w:lineRule="auto"/>
      </w:pPr>
      <w:r>
        <w:separator/>
      </w:r>
    </w:p>
  </w:endnote>
  <w:endnote w:type="continuationSeparator" w:id="0">
    <w:p w:rsidR="005B2E07" w:rsidRDefault="005B2E07" w:rsidP="0069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ebas Neue">
    <w:altName w:val="Bebas Neue"/>
    <w:panose1 w:val="00000000000000000000"/>
    <w:charset w:val="00"/>
    <w:family w:val="swiss"/>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E07" w:rsidRDefault="005B2E07" w:rsidP="006957AC">
      <w:pPr>
        <w:spacing w:after="0" w:line="240" w:lineRule="auto"/>
      </w:pPr>
      <w:r>
        <w:separator/>
      </w:r>
    </w:p>
  </w:footnote>
  <w:footnote w:type="continuationSeparator" w:id="0">
    <w:p w:rsidR="005B2E07" w:rsidRDefault="005B2E07" w:rsidP="006957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126BC"/>
    <w:multiLevelType w:val="multilevel"/>
    <w:tmpl w:val="6658D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72B7214"/>
    <w:multiLevelType w:val="multilevel"/>
    <w:tmpl w:val="4DBC9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00F2697"/>
    <w:multiLevelType w:val="hybridMultilevel"/>
    <w:tmpl w:val="57362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2A68BC"/>
    <w:multiLevelType w:val="hybridMultilevel"/>
    <w:tmpl w:val="89C01A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C7D90E7"/>
    <w:multiLevelType w:val="hybridMultilevel"/>
    <w:tmpl w:val="9F887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D620DEE"/>
    <w:multiLevelType w:val="multilevel"/>
    <w:tmpl w:val="07CE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409F4A97"/>
    <w:multiLevelType w:val="hybridMultilevel"/>
    <w:tmpl w:val="48A0723A"/>
    <w:lvl w:ilvl="0" w:tplc="22543D2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3025B2F"/>
    <w:multiLevelType w:val="hybridMultilevel"/>
    <w:tmpl w:val="C832D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554F06FE"/>
    <w:multiLevelType w:val="hybridMultilevel"/>
    <w:tmpl w:val="4208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416E89"/>
    <w:multiLevelType w:val="hybridMultilevel"/>
    <w:tmpl w:val="880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975C2D"/>
    <w:multiLevelType w:val="hybridMultilevel"/>
    <w:tmpl w:val="07F0B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D2A23DA"/>
    <w:multiLevelType w:val="hybridMultilevel"/>
    <w:tmpl w:val="2C203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33B76E5"/>
    <w:multiLevelType w:val="hybridMultilevel"/>
    <w:tmpl w:val="DE2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411937"/>
    <w:multiLevelType w:val="hybridMultilevel"/>
    <w:tmpl w:val="072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D50F94"/>
    <w:multiLevelType w:val="hybridMultilevel"/>
    <w:tmpl w:val="C0B4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83A29E1"/>
    <w:multiLevelType w:val="hybridMultilevel"/>
    <w:tmpl w:val="A484E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10"/>
  </w:num>
  <w:num w:numId="5">
    <w:abstractNumId w:val="13"/>
  </w:num>
  <w:num w:numId="6">
    <w:abstractNumId w:val="8"/>
  </w:num>
  <w:num w:numId="7">
    <w:abstractNumId w:val="3"/>
  </w:num>
  <w:num w:numId="8">
    <w:abstractNumId w:val="14"/>
  </w:num>
  <w:num w:numId="9">
    <w:abstractNumId w:val="6"/>
  </w:num>
  <w:num w:numId="10">
    <w:abstractNumId w:val="1"/>
  </w:num>
  <w:num w:numId="11">
    <w:abstractNumId w:val="0"/>
  </w:num>
  <w:num w:numId="12">
    <w:abstractNumId w:val="5"/>
  </w:num>
  <w:num w:numId="13">
    <w:abstractNumId w:val="12"/>
  </w:num>
  <w:num w:numId="14">
    <w:abstractNumId w:val="2"/>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3AB"/>
    <w:rsid w:val="00000CDE"/>
    <w:rsid w:val="00004856"/>
    <w:rsid w:val="000201A5"/>
    <w:rsid w:val="00026E35"/>
    <w:rsid w:val="00033DEF"/>
    <w:rsid w:val="00035EB0"/>
    <w:rsid w:val="00036EA6"/>
    <w:rsid w:val="00046FC5"/>
    <w:rsid w:val="00051720"/>
    <w:rsid w:val="00084737"/>
    <w:rsid w:val="00093D13"/>
    <w:rsid w:val="000945B4"/>
    <w:rsid w:val="00097E41"/>
    <w:rsid w:val="000A4C4D"/>
    <w:rsid w:val="000A5748"/>
    <w:rsid w:val="000B4C33"/>
    <w:rsid w:val="000B527E"/>
    <w:rsid w:val="000E3416"/>
    <w:rsid w:val="000F237C"/>
    <w:rsid w:val="000F37FD"/>
    <w:rsid w:val="000F57C8"/>
    <w:rsid w:val="000F792C"/>
    <w:rsid w:val="00100D54"/>
    <w:rsid w:val="0010252F"/>
    <w:rsid w:val="00104347"/>
    <w:rsid w:val="001108C7"/>
    <w:rsid w:val="00114614"/>
    <w:rsid w:val="001227A6"/>
    <w:rsid w:val="00134369"/>
    <w:rsid w:val="00134AD7"/>
    <w:rsid w:val="001368E2"/>
    <w:rsid w:val="00142C24"/>
    <w:rsid w:val="00145E52"/>
    <w:rsid w:val="0015543F"/>
    <w:rsid w:val="00157026"/>
    <w:rsid w:val="00176547"/>
    <w:rsid w:val="001775E8"/>
    <w:rsid w:val="00181689"/>
    <w:rsid w:val="001941C2"/>
    <w:rsid w:val="001A29A2"/>
    <w:rsid w:val="001B200D"/>
    <w:rsid w:val="001C6D4B"/>
    <w:rsid w:val="001D0F84"/>
    <w:rsid w:val="001D2C7B"/>
    <w:rsid w:val="001E3EC8"/>
    <w:rsid w:val="00210344"/>
    <w:rsid w:val="00213624"/>
    <w:rsid w:val="00214FF2"/>
    <w:rsid w:val="00224FAA"/>
    <w:rsid w:val="002253B3"/>
    <w:rsid w:val="00225948"/>
    <w:rsid w:val="00242963"/>
    <w:rsid w:val="00245B36"/>
    <w:rsid w:val="00273037"/>
    <w:rsid w:val="0028794A"/>
    <w:rsid w:val="00290B6E"/>
    <w:rsid w:val="00296AA1"/>
    <w:rsid w:val="00297A1A"/>
    <w:rsid w:val="00297D1B"/>
    <w:rsid w:val="00297DF4"/>
    <w:rsid w:val="002B1DF6"/>
    <w:rsid w:val="002B3D1E"/>
    <w:rsid w:val="002B406B"/>
    <w:rsid w:val="002C05CC"/>
    <w:rsid w:val="002C1BAB"/>
    <w:rsid w:val="002C3287"/>
    <w:rsid w:val="002C7289"/>
    <w:rsid w:val="002D2DA8"/>
    <w:rsid w:val="002E6E66"/>
    <w:rsid w:val="002F557D"/>
    <w:rsid w:val="003009CF"/>
    <w:rsid w:val="0030449C"/>
    <w:rsid w:val="00311072"/>
    <w:rsid w:val="003121AD"/>
    <w:rsid w:val="00312883"/>
    <w:rsid w:val="003135E6"/>
    <w:rsid w:val="00313889"/>
    <w:rsid w:val="00321A84"/>
    <w:rsid w:val="00322300"/>
    <w:rsid w:val="0032265E"/>
    <w:rsid w:val="003234AD"/>
    <w:rsid w:val="0032797C"/>
    <w:rsid w:val="00354D2A"/>
    <w:rsid w:val="003613C0"/>
    <w:rsid w:val="0036578E"/>
    <w:rsid w:val="003672D1"/>
    <w:rsid w:val="00367F91"/>
    <w:rsid w:val="00370F48"/>
    <w:rsid w:val="0037707F"/>
    <w:rsid w:val="00380276"/>
    <w:rsid w:val="00380C61"/>
    <w:rsid w:val="0038306A"/>
    <w:rsid w:val="0038652A"/>
    <w:rsid w:val="00395977"/>
    <w:rsid w:val="003A360B"/>
    <w:rsid w:val="003A7FBE"/>
    <w:rsid w:val="003B27E4"/>
    <w:rsid w:val="003C266C"/>
    <w:rsid w:val="003D7318"/>
    <w:rsid w:val="003E239A"/>
    <w:rsid w:val="003F111E"/>
    <w:rsid w:val="00404319"/>
    <w:rsid w:val="00404775"/>
    <w:rsid w:val="00416F46"/>
    <w:rsid w:val="00423733"/>
    <w:rsid w:val="00424B0B"/>
    <w:rsid w:val="0043695B"/>
    <w:rsid w:val="00436A34"/>
    <w:rsid w:val="00446F5F"/>
    <w:rsid w:val="004470E3"/>
    <w:rsid w:val="004541AA"/>
    <w:rsid w:val="00461E64"/>
    <w:rsid w:val="00471BDE"/>
    <w:rsid w:val="00476575"/>
    <w:rsid w:val="0048735C"/>
    <w:rsid w:val="0049718B"/>
    <w:rsid w:val="004A748C"/>
    <w:rsid w:val="004B19E7"/>
    <w:rsid w:val="004D15C0"/>
    <w:rsid w:val="004D35F1"/>
    <w:rsid w:val="004D468E"/>
    <w:rsid w:val="004D54C4"/>
    <w:rsid w:val="004F2114"/>
    <w:rsid w:val="005039EB"/>
    <w:rsid w:val="005049CA"/>
    <w:rsid w:val="00505B6D"/>
    <w:rsid w:val="00512D2D"/>
    <w:rsid w:val="00517C22"/>
    <w:rsid w:val="0053518B"/>
    <w:rsid w:val="005429A9"/>
    <w:rsid w:val="00543F48"/>
    <w:rsid w:val="00552152"/>
    <w:rsid w:val="0055722D"/>
    <w:rsid w:val="005729BB"/>
    <w:rsid w:val="00587514"/>
    <w:rsid w:val="0059161C"/>
    <w:rsid w:val="00596CE4"/>
    <w:rsid w:val="005B1960"/>
    <w:rsid w:val="005B2E07"/>
    <w:rsid w:val="005C2046"/>
    <w:rsid w:val="005C4E1B"/>
    <w:rsid w:val="005D0B7D"/>
    <w:rsid w:val="005D38E3"/>
    <w:rsid w:val="005D7433"/>
    <w:rsid w:val="005D7D15"/>
    <w:rsid w:val="005F1E48"/>
    <w:rsid w:val="005F294B"/>
    <w:rsid w:val="005F6D7A"/>
    <w:rsid w:val="006015D3"/>
    <w:rsid w:val="00620C2E"/>
    <w:rsid w:val="006216EF"/>
    <w:rsid w:val="00635A0F"/>
    <w:rsid w:val="00640774"/>
    <w:rsid w:val="00640D7A"/>
    <w:rsid w:val="00642406"/>
    <w:rsid w:val="00642DD5"/>
    <w:rsid w:val="0065568A"/>
    <w:rsid w:val="006602E4"/>
    <w:rsid w:val="00664BBC"/>
    <w:rsid w:val="006651DE"/>
    <w:rsid w:val="00667D83"/>
    <w:rsid w:val="00670E6B"/>
    <w:rsid w:val="00676B06"/>
    <w:rsid w:val="006957AC"/>
    <w:rsid w:val="00696F0B"/>
    <w:rsid w:val="006A5966"/>
    <w:rsid w:val="006B3712"/>
    <w:rsid w:val="006B437F"/>
    <w:rsid w:val="006C074F"/>
    <w:rsid w:val="006C2ECC"/>
    <w:rsid w:val="006C44F5"/>
    <w:rsid w:val="006C5AAB"/>
    <w:rsid w:val="006D186F"/>
    <w:rsid w:val="006D2616"/>
    <w:rsid w:val="006D5F04"/>
    <w:rsid w:val="006E7B61"/>
    <w:rsid w:val="006F7A7D"/>
    <w:rsid w:val="0070090A"/>
    <w:rsid w:val="00720AFD"/>
    <w:rsid w:val="00727040"/>
    <w:rsid w:val="00730A71"/>
    <w:rsid w:val="00764337"/>
    <w:rsid w:val="00775F47"/>
    <w:rsid w:val="007861A0"/>
    <w:rsid w:val="007903F6"/>
    <w:rsid w:val="007928E1"/>
    <w:rsid w:val="00795BE7"/>
    <w:rsid w:val="007960D9"/>
    <w:rsid w:val="0079700B"/>
    <w:rsid w:val="00797276"/>
    <w:rsid w:val="007A25FA"/>
    <w:rsid w:val="007A48BB"/>
    <w:rsid w:val="007B2D68"/>
    <w:rsid w:val="007C0898"/>
    <w:rsid w:val="007C1B23"/>
    <w:rsid w:val="007F6B57"/>
    <w:rsid w:val="008018D1"/>
    <w:rsid w:val="00801A24"/>
    <w:rsid w:val="008041A9"/>
    <w:rsid w:val="00812ECD"/>
    <w:rsid w:val="008168AC"/>
    <w:rsid w:val="00824C6A"/>
    <w:rsid w:val="00825734"/>
    <w:rsid w:val="00826943"/>
    <w:rsid w:val="00827749"/>
    <w:rsid w:val="00830BBE"/>
    <w:rsid w:val="008318F0"/>
    <w:rsid w:val="008423B4"/>
    <w:rsid w:val="0084473D"/>
    <w:rsid w:val="00844AC0"/>
    <w:rsid w:val="00846729"/>
    <w:rsid w:val="00846E8F"/>
    <w:rsid w:val="0084774C"/>
    <w:rsid w:val="00847F41"/>
    <w:rsid w:val="008515FE"/>
    <w:rsid w:val="008518F2"/>
    <w:rsid w:val="00852E0C"/>
    <w:rsid w:val="00863CC0"/>
    <w:rsid w:val="00865885"/>
    <w:rsid w:val="0086682E"/>
    <w:rsid w:val="00881278"/>
    <w:rsid w:val="008904D9"/>
    <w:rsid w:val="00897EA5"/>
    <w:rsid w:val="008B71FA"/>
    <w:rsid w:val="008C474D"/>
    <w:rsid w:val="008D4CBF"/>
    <w:rsid w:val="008D760E"/>
    <w:rsid w:val="008E28BC"/>
    <w:rsid w:val="008E29A9"/>
    <w:rsid w:val="008E5109"/>
    <w:rsid w:val="008E6842"/>
    <w:rsid w:val="008F0B6C"/>
    <w:rsid w:val="008F7BEA"/>
    <w:rsid w:val="009027C3"/>
    <w:rsid w:val="009036D9"/>
    <w:rsid w:val="009117D1"/>
    <w:rsid w:val="009168A1"/>
    <w:rsid w:val="00920E6C"/>
    <w:rsid w:val="00940EE7"/>
    <w:rsid w:val="00947165"/>
    <w:rsid w:val="009555AE"/>
    <w:rsid w:val="00960BEB"/>
    <w:rsid w:val="00963058"/>
    <w:rsid w:val="00963237"/>
    <w:rsid w:val="00965D7C"/>
    <w:rsid w:val="009743E4"/>
    <w:rsid w:val="009900A8"/>
    <w:rsid w:val="00992100"/>
    <w:rsid w:val="00992940"/>
    <w:rsid w:val="009A262B"/>
    <w:rsid w:val="009A356A"/>
    <w:rsid w:val="009A66D7"/>
    <w:rsid w:val="009B03AB"/>
    <w:rsid w:val="009B1367"/>
    <w:rsid w:val="009B5F91"/>
    <w:rsid w:val="009B5FED"/>
    <w:rsid w:val="009C41D6"/>
    <w:rsid w:val="009C468D"/>
    <w:rsid w:val="009D510B"/>
    <w:rsid w:val="009D62C2"/>
    <w:rsid w:val="009D6727"/>
    <w:rsid w:val="009D7A30"/>
    <w:rsid w:val="009E39CE"/>
    <w:rsid w:val="009E4DBC"/>
    <w:rsid w:val="009F09FA"/>
    <w:rsid w:val="009F485A"/>
    <w:rsid w:val="009F5271"/>
    <w:rsid w:val="00A02C50"/>
    <w:rsid w:val="00A17785"/>
    <w:rsid w:val="00A229BB"/>
    <w:rsid w:val="00A32912"/>
    <w:rsid w:val="00A33F93"/>
    <w:rsid w:val="00A663E5"/>
    <w:rsid w:val="00A66A29"/>
    <w:rsid w:val="00A7376C"/>
    <w:rsid w:val="00A75AC9"/>
    <w:rsid w:val="00A91F8C"/>
    <w:rsid w:val="00AA69A3"/>
    <w:rsid w:val="00AA710E"/>
    <w:rsid w:val="00AB670E"/>
    <w:rsid w:val="00AC094F"/>
    <w:rsid w:val="00AE3614"/>
    <w:rsid w:val="00B03B5B"/>
    <w:rsid w:val="00B06FFB"/>
    <w:rsid w:val="00B17175"/>
    <w:rsid w:val="00B17D86"/>
    <w:rsid w:val="00B21B13"/>
    <w:rsid w:val="00B36EB3"/>
    <w:rsid w:val="00B44546"/>
    <w:rsid w:val="00B52910"/>
    <w:rsid w:val="00B56948"/>
    <w:rsid w:val="00B57570"/>
    <w:rsid w:val="00B633FB"/>
    <w:rsid w:val="00B65E37"/>
    <w:rsid w:val="00B776F3"/>
    <w:rsid w:val="00B9256B"/>
    <w:rsid w:val="00B929CC"/>
    <w:rsid w:val="00B93CF5"/>
    <w:rsid w:val="00BB7845"/>
    <w:rsid w:val="00BD7442"/>
    <w:rsid w:val="00BD7E21"/>
    <w:rsid w:val="00C02405"/>
    <w:rsid w:val="00C15B14"/>
    <w:rsid w:val="00C216A4"/>
    <w:rsid w:val="00C21A9E"/>
    <w:rsid w:val="00C223A3"/>
    <w:rsid w:val="00C4373A"/>
    <w:rsid w:val="00C43A7C"/>
    <w:rsid w:val="00C510A1"/>
    <w:rsid w:val="00C71491"/>
    <w:rsid w:val="00C76916"/>
    <w:rsid w:val="00C816A2"/>
    <w:rsid w:val="00C94EDB"/>
    <w:rsid w:val="00CA4431"/>
    <w:rsid w:val="00CB1E36"/>
    <w:rsid w:val="00CB26B0"/>
    <w:rsid w:val="00CE33C8"/>
    <w:rsid w:val="00CE3A54"/>
    <w:rsid w:val="00CE6100"/>
    <w:rsid w:val="00CF0FB0"/>
    <w:rsid w:val="00D10001"/>
    <w:rsid w:val="00D15768"/>
    <w:rsid w:val="00D174F1"/>
    <w:rsid w:val="00D27A27"/>
    <w:rsid w:val="00D27FEB"/>
    <w:rsid w:val="00D309B1"/>
    <w:rsid w:val="00D411E3"/>
    <w:rsid w:val="00D45E50"/>
    <w:rsid w:val="00D554FD"/>
    <w:rsid w:val="00D6205C"/>
    <w:rsid w:val="00D63F37"/>
    <w:rsid w:val="00D74EBE"/>
    <w:rsid w:val="00D8478A"/>
    <w:rsid w:val="00D86AF0"/>
    <w:rsid w:val="00D909FE"/>
    <w:rsid w:val="00D93ACA"/>
    <w:rsid w:val="00D9530B"/>
    <w:rsid w:val="00DA0ECB"/>
    <w:rsid w:val="00DA5647"/>
    <w:rsid w:val="00DC7F91"/>
    <w:rsid w:val="00DD660A"/>
    <w:rsid w:val="00DD6D6A"/>
    <w:rsid w:val="00DE16E2"/>
    <w:rsid w:val="00DF59DE"/>
    <w:rsid w:val="00E0181F"/>
    <w:rsid w:val="00E04F03"/>
    <w:rsid w:val="00E06507"/>
    <w:rsid w:val="00E117A2"/>
    <w:rsid w:val="00E1201D"/>
    <w:rsid w:val="00E26F48"/>
    <w:rsid w:val="00E30F1D"/>
    <w:rsid w:val="00E35D74"/>
    <w:rsid w:val="00E3709A"/>
    <w:rsid w:val="00E41596"/>
    <w:rsid w:val="00E42BA6"/>
    <w:rsid w:val="00E4478F"/>
    <w:rsid w:val="00E5705E"/>
    <w:rsid w:val="00E6514F"/>
    <w:rsid w:val="00E86140"/>
    <w:rsid w:val="00E9642F"/>
    <w:rsid w:val="00EA112E"/>
    <w:rsid w:val="00EA51EA"/>
    <w:rsid w:val="00EB2030"/>
    <w:rsid w:val="00EB5C09"/>
    <w:rsid w:val="00EE1469"/>
    <w:rsid w:val="00EE7F2B"/>
    <w:rsid w:val="00EF215F"/>
    <w:rsid w:val="00F165E3"/>
    <w:rsid w:val="00F26309"/>
    <w:rsid w:val="00F26382"/>
    <w:rsid w:val="00F400F8"/>
    <w:rsid w:val="00F56D93"/>
    <w:rsid w:val="00F64D11"/>
    <w:rsid w:val="00F92070"/>
    <w:rsid w:val="00FF4973"/>
    <w:rsid w:val="00FF6D9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E50AAC-FD82-42B9-A486-2290EF4A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semiHidden/>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basedOn w:val="Normal"/>
    <w:link w:val="ListParagraphChar"/>
    <w:uiPriority w:val="34"/>
    <w:qFormat/>
    <w:rsid w:val="0032265E"/>
    <w:pPr>
      <w:ind w:left="720"/>
      <w:contextualSpacing/>
    </w:pPr>
  </w:style>
  <w:style w:type="character" w:styleId="Hyperlink">
    <w:name w:val="Hyperlink"/>
    <w:basedOn w:val="DefaultParagraphFont"/>
    <w:uiPriority w:val="99"/>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semiHidden/>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character" w:styleId="CommentReference">
    <w:name w:val="annotation reference"/>
    <w:basedOn w:val="DefaultParagraphFont"/>
    <w:uiPriority w:val="99"/>
    <w:semiHidden/>
    <w:unhideWhenUsed/>
    <w:rsid w:val="000F237C"/>
    <w:rPr>
      <w:sz w:val="16"/>
      <w:szCs w:val="16"/>
    </w:rPr>
  </w:style>
  <w:style w:type="paragraph" w:styleId="CommentText">
    <w:name w:val="annotation text"/>
    <w:basedOn w:val="Normal"/>
    <w:link w:val="CommentTextChar"/>
    <w:uiPriority w:val="99"/>
    <w:semiHidden/>
    <w:unhideWhenUsed/>
    <w:rsid w:val="000F237C"/>
    <w:pPr>
      <w:spacing w:line="240" w:lineRule="auto"/>
    </w:pPr>
    <w:rPr>
      <w:sz w:val="20"/>
      <w:szCs w:val="20"/>
    </w:rPr>
  </w:style>
  <w:style w:type="character" w:customStyle="1" w:styleId="CommentTextChar">
    <w:name w:val="Comment Text Char"/>
    <w:basedOn w:val="DefaultParagraphFont"/>
    <w:link w:val="CommentText"/>
    <w:uiPriority w:val="99"/>
    <w:semiHidden/>
    <w:rsid w:val="000F237C"/>
    <w:rPr>
      <w:sz w:val="20"/>
      <w:szCs w:val="20"/>
    </w:rPr>
  </w:style>
  <w:style w:type="paragraph" w:styleId="CommentSubject">
    <w:name w:val="annotation subject"/>
    <w:basedOn w:val="CommentText"/>
    <w:next w:val="CommentText"/>
    <w:link w:val="CommentSubjectChar"/>
    <w:uiPriority w:val="99"/>
    <w:semiHidden/>
    <w:unhideWhenUsed/>
    <w:rsid w:val="000F237C"/>
    <w:rPr>
      <w:b/>
      <w:bCs/>
    </w:rPr>
  </w:style>
  <w:style w:type="character" w:customStyle="1" w:styleId="CommentSubjectChar">
    <w:name w:val="Comment Subject Char"/>
    <w:basedOn w:val="CommentTextChar"/>
    <w:link w:val="CommentSubject"/>
    <w:uiPriority w:val="99"/>
    <w:semiHidden/>
    <w:rsid w:val="000F23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69140">
      <w:bodyDiv w:val="1"/>
      <w:marLeft w:val="0"/>
      <w:marRight w:val="0"/>
      <w:marTop w:val="0"/>
      <w:marBottom w:val="0"/>
      <w:divBdr>
        <w:top w:val="none" w:sz="0" w:space="0" w:color="auto"/>
        <w:left w:val="none" w:sz="0" w:space="0" w:color="auto"/>
        <w:bottom w:val="none" w:sz="0" w:space="0" w:color="auto"/>
        <w:right w:val="none" w:sz="0" w:space="0" w:color="auto"/>
      </w:divBdr>
    </w:div>
    <w:div w:id="64229231">
      <w:bodyDiv w:val="1"/>
      <w:marLeft w:val="0"/>
      <w:marRight w:val="0"/>
      <w:marTop w:val="0"/>
      <w:marBottom w:val="0"/>
      <w:divBdr>
        <w:top w:val="none" w:sz="0" w:space="0" w:color="auto"/>
        <w:left w:val="none" w:sz="0" w:space="0" w:color="auto"/>
        <w:bottom w:val="none" w:sz="0" w:space="0" w:color="auto"/>
        <w:right w:val="none" w:sz="0" w:space="0" w:color="auto"/>
      </w:divBdr>
      <w:divsChild>
        <w:div w:id="133570646">
          <w:marLeft w:val="0"/>
          <w:marRight w:val="0"/>
          <w:marTop w:val="0"/>
          <w:marBottom w:val="0"/>
          <w:divBdr>
            <w:top w:val="none" w:sz="0" w:space="0" w:color="auto"/>
            <w:left w:val="none" w:sz="0" w:space="0" w:color="auto"/>
            <w:bottom w:val="none" w:sz="0" w:space="0" w:color="auto"/>
            <w:right w:val="none" w:sz="0" w:space="0" w:color="auto"/>
          </w:divBdr>
          <w:divsChild>
            <w:div w:id="1278369916">
              <w:marLeft w:val="0"/>
              <w:marRight w:val="0"/>
              <w:marTop w:val="0"/>
              <w:marBottom w:val="0"/>
              <w:divBdr>
                <w:top w:val="none" w:sz="0" w:space="0" w:color="auto"/>
                <w:left w:val="none" w:sz="0" w:space="0" w:color="auto"/>
                <w:bottom w:val="none" w:sz="0" w:space="0" w:color="auto"/>
                <w:right w:val="none" w:sz="0" w:space="0" w:color="auto"/>
              </w:divBdr>
              <w:divsChild>
                <w:div w:id="811096776">
                  <w:marLeft w:val="0"/>
                  <w:marRight w:val="0"/>
                  <w:marTop w:val="0"/>
                  <w:marBottom w:val="0"/>
                  <w:divBdr>
                    <w:top w:val="none" w:sz="0" w:space="0" w:color="auto"/>
                    <w:left w:val="none" w:sz="0" w:space="0" w:color="auto"/>
                    <w:bottom w:val="none" w:sz="0" w:space="0" w:color="auto"/>
                    <w:right w:val="none" w:sz="0" w:space="0" w:color="auto"/>
                  </w:divBdr>
                  <w:divsChild>
                    <w:div w:id="545525632">
                      <w:marLeft w:val="0"/>
                      <w:marRight w:val="0"/>
                      <w:marTop w:val="0"/>
                      <w:marBottom w:val="0"/>
                      <w:divBdr>
                        <w:top w:val="none" w:sz="0" w:space="0" w:color="auto"/>
                        <w:left w:val="none" w:sz="0" w:space="0" w:color="auto"/>
                        <w:bottom w:val="none" w:sz="0" w:space="0" w:color="auto"/>
                        <w:right w:val="none" w:sz="0" w:space="0" w:color="auto"/>
                      </w:divBdr>
                      <w:divsChild>
                        <w:div w:id="1909804338">
                          <w:marLeft w:val="0"/>
                          <w:marRight w:val="0"/>
                          <w:marTop w:val="0"/>
                          <w:marBottom w:val="0"/>
                          <w:divBdr>
                            <w:top w:val="none" w:sz="0" w:space="0" w:color="auto"/>
                            <w:left w:val="none" w:sz="0" w:space="0" w:color="auto"/>
                            <w:bottom w:val="none" w:sz="0" w:space="0" w:color="auto"/>
                            <w:right w:val="none" w:sz="0" w:space="0" w:color="auto"/>
                          </w:divBdr>
                          <w:divsChild>
                            <w:div w:id="1208569434">
                              <w:marLeft w:val="0"/>
                              <w:marRight w:val="0"/>
                              <w:marTop w:val="0"/>
                              <w:marBottom w:val="0"/>
                              <w:divBdr>
                                <w:top w:val="none" w:sz="0" w:space="0" w:color="auto"/>
                                <w:left w:val="none" w:sz="0" w:space="0" w:color="auto"/>
                                <w:bottom w:val="none" w:sz="0" w:space="0" w:color="auto"/>
                                <w:right w:val="none" w:sz="0" w:space="0" w:color="auto"/>
                              </w:divBdr>
                              <w:divsChild>
                                <w:div w:id="892933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03199">
      <w:bodyDiv w:val="1"/>
      <w:marLeft w:val="0"/>
      <w:marRight w:val="0"/>
      <w:marTop w:val="0"/>
      <w:marBottom w:val="0"/>
      <w:divBdr>
        <w:top w:val="none" w:sz="0" w:space="0" w:color="auto"/>
        <w:left w:val="none" w:sz="0" w:space="0" w:color="auto"/>
        <w:bottom w:val="none" w:sz="0" w:space="0" w:color="auto"/>
        <w:right w:val="none" w:sz="0" w:space="0" w:color="auto"/>
      </w:divBdr>
    </w:div>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1249848776">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88088352">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sChild>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303001411">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16671959">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uckstvlep.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ckstvlep.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bf.u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nectedcounties.org/home" TargetMode="External"/><Relationship Id="rId5" Type="http://schemas.openxmlformats.org/officeDocument/2006/relationships/webSettings" Target="webSettings.xml"/><Relationship Id="rId15" Type="http://schemas.openxmlformats.org/officeDocument/2006/relationships/hyperlink" Target="http://buckstvlep.co.uk/"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onnectedcounties.org/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7FCA5-E4B9-4C09-B33C-15AB8D67F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Burton</dc:creator>
  <cp:lastModifiedBy>Richard Burton</cp:lastModifiedBy>
  <cp:revision>7</cp:revision>
  <cp:lastPrinted>2015-12-11T16:13:00Z</cp:lastPrinted>
  <dcterms:created xsi:type="dcterms:W3CDTF">2016-01-29T11:51:00Z</dcterms:created>
  <dcterms:modified xsi:type="dcterms:W3CDTF">2016-02-08T13:44:00Z</dcterms:modified>
</cp:coreProperties>
</file>